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Tahoma" w:hAnsi="Tahoma" w:cs="Tahoma"/>
          <w:sz w:val="22"/>
          <w:szCs w:val="22"/>
        </w:rPr>
      </w:pPr>
      <w:r>
        <w:rPr>
          <w:rFonts w:cs="Tahoma" w:ascii="Tahoma" w:hAnsi="Tahoma"/>
          <w:sz w:val="22"/>
          <w:szCs w:val="22"/>
        </w:rPr>
      </w:r>
    </w:p>
    <w:p>
      <w:pPr>
        <w:pStyle w:val="Normal"/>
        <w:jc w:val="right"/>
        <w:rPr>
          <w:rFonts w:ascii="Tahoma" w:hAnsi="Tahoma" w:cs="Tahoma"/>
          <w:sz w:val="22"/>
          <w:szCs w:val="22"/>
        </w:rPr>
      </w:pPr>
      <w:r>
        <w:rPr>
          <w:rFonts w:cs="Tahoma" w:ascii="Tahoma" w:hAnsi="Tahoma"/>
          <w:sz w:val="22"/>
          <w:szCs w:val="22"/>
        </w:rPr>
      </w:r>
    </w:p>
    <w:p>
      <w:pPr>
        <w:pStyle w:val="Normal"/>
        <w:jc w:val="right"/>
        <w:rPr>
          <w:rFonts w:ascii="Tahoma" w:hAnsi="Tahoma" w:cs="Tahoma"/>
          <w:sz w:val="22"/>
          <w:szCs w:val="22"/>
        </w:rPr>
      </w:pPr>
      <w:bookmarkStart w:id="0" w:name="_GoBack"/>
      <w:bookmarkStart w:id="1" w:name="_GoBack"/>
      <w:bookmarkEnd w:id="1"/>
      <w:r>
        <w:rPr>
          <w:rFonts w:cs="Tahoma" w:ascii="Tahoma" w:hAnsi="Tahoma"/>
          <w:sz w:val="22"/>
          <w:szCs w:val="22"/>
        </w:rPr>
      </w:r>
    </w:p>
    <w:p>
      <w:pPr>
        <w:pStyle w:val="Normal"/>
        <w:jc w:val="right"/>
        <w:rPr>
          <w:rFonts w:ascii="Tahoma" w:hAnsi="Tahoma" w:eastAsia="Tahoma" w:cs="Tahoma"/>
        </w:rPr>
      </w:pPr>
      <w:r>
        <w:rPr>
          <w:rFonts w:eastAsia="Tahoma" w:cs="Tahoma" w:ascii="Tahoma" w:hAnsi="Tahoma"/>
        </w:rPr>
      </w:r>
    </w:p>
    <w:p>
      <w:pPr>
        <w:pStyle w:val="Normal"/>
        <w:jc w:val="right"/>
        <w:rPr>
          <w:rFonts w:ascii="Tahoma" w:hAnsi="Tahoma" w:eastAsia="Tahoma" w:cs="Tahoma"/>
        </w:rPr>
      </w:pPr>
      <w:r>
        <w:rPr>
          <w:rFonts w:eastAsia="Tahoma" w:cs="Tahoma" w:ascii="Tahoma" w:hAnsi="Tahoma"/>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ind w:left="1440" w:hanging="1440"/>
        <w:jc w:val="both"/>
        <w:rPr>
          <w:sz w:val="22"/>
          <w:szCs w:val="22"/>
        </w:rPr>
      </w:pPr>
      <w:r>
        <w:rPr>
          <w:rFonts w:eastAsia="Tahoma" w:cs="Tahoma" w:ascii="Tahoma" w:hAnsi="Tahoma"/>
          <w:b/>
          <w:sz w:val="22"/>
          <w:szCs w:val="22"/>
        </w:rPr>
        <w:t>OGGETTO:</w:t>
        <w:tab/>
        <w:t xml:space="preserve">Procedura per l’affidamento dei servizi assicurativi a favore dell’Unione dei </w:t>
      </w:r>
      <w:bookmarkStart w:id="2" w:name="_Hlk10022853"/>
      <w:r>
        <w:rPr>
          <w:rFonts w:eastAsia="Tahoma" w:cs="Tahoma" w:ascii="Tahoma" w:hAnsi="Tahoma"/>
          <w:b/>
          <w:sz w:val="22"/>
          <w:szCs w:val="22"/>
        </w:rPr>
        <w:t>Comuni Valli del Reno, Lavino e Samoggia</w:t>
      </w:r>
      <w:bookmarkEnd w:id="2"/>
      <w:r>
        <w:rPr>
          <w:rFonts w:eastAsia="Tahoma" w:cs="Tahoma" w:ascii="Tahoma" w:hAnsi="Tahoma"/>
          <w:b/>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ind w:left="1440" w:hanging="1440"/>
        <w:jc w:val="both"/>
        <w:rPr>
          <w:rFonts w:ascii="Tahoma" w:hAnsi="Tahoma" w:cs="Tahoma"/>
          <w:b/>
          <w:b/>
          <w:sz w:val="22"/>
          <w:szCs w:val="22"/>
        </w:rPr>
      </w:pPr>
      <w:r>
        <w:rPr>
          <w:rFonts w:cs="Tahoma" w:ascii="Tahoma" w:hAnsi="Tahoma"/>
          <w:b/>
          <w:sz w:val="22"/>
          <w:szCs w:val="22"/>
        </w:rPr>
      </w:r>
    </w:p>
    <w:p>
      <w:pPr>
        <w:pStyle w:val="Normal"/>
        <w:ind w:left="1440" w:hanging="24"/>
        <w:jc w:val="both"/>
        <w:rPr>
          <w:rFonts w:ascii="Tahoma" w:hAnsi="Tahoma" w:cs="Tahoma"/>
          <w:sz w:val="22"/>
          <w:szCs w:val="22"/>
          <w:u w:val="single"/>
        </w:rPr>
      </w:pPr>
      <w:r>
        <w:rPr>
          <w:rFonts w:cs="Tahoma" w:ascii="Tahoma" w:hAnsi="Tahoma"/>
          <w:b/>
          <w:sz w:val="22"/>
          <w:szCs w:val="22"/>
          <w:u w:val="single"/>
        </w:rPr>
        <w:t>Lotto 3 – RCA LIBRO MATRICOLA</w:t>
      </w:r>
    </w:p>
    <w:p>
      <w:pPr>
        <w:pStyle w:val="Normal"/>
        <w:spacing w:lineRule="atLeast" w:line="360"/>
        <w:jc w:val="both"/>
        <w:rPr>
          <w:rFonts w:ascii="Tahoma" w:hAnsi="Tahoma" w:cs="Tahoma"/>
          <w:sz w:val="22"/>
          <w:szCs w:val="22"/>
        </w:rPr>
      </w:pPr>
      <w:r>
        <w:rPr>
          <w:rFonts w:cs="Tahoma" w:ascii="Tahoma" w:hAnsi="Tahoma"/>
          <w:sz w:val="22"/>
          <w:szCs w:val="22"/>
        </w:rPr>
      </w:r>
    </w:p>
    <w:p>
      <w:pPr>
        <w:pStyle w:val="Normal"/>
        <w:spacing w:lineRule="atLeast" w:line="360"/>
        <w:jc w:val="both"/>
        <w:rPr>
          <w:rFonts w:ascii="Tahoma" w:hAnsi="Tahoma" w:cs="Tahoma"/>
          <w:sz w:val="22"/>
          <w:szCs w:val="22"/>
        </w:rPr>
      </w:pPr>
      <w:r>
        <w:rPr>
          <w:rFonts w:cs="Tahoma" w:ascii="Tahoma" w:hAnsi="Tahoma"/>
          <w:sz w:val="22"/>
          <w:szCs w:val="22"/>
        </w:rPr>
        <w:t>Il/la sottoscritto/a .....................................................................................................................</w:t>
      </w:r>
    </w:p>
    <w:p>
      <w:pPr>
        <w:pStyle w:val="Normal"/>
        <w:spacing w:lineRule="atLeast" w:line="360"/>
        <w:jc w:val="both"/>
        <w:rPr>
          <w:rFonts w:ascii="Tahoma" w:hAnsi="Tahoma" w:cs="Tahoma"/>
          <w:sz w:val="22"/>
          <w:szCs w:val="22"/>
        </w:rPr>
      </w:pPr>
      <w:r>
        <w:rPr>
          <w:rFonts w:cs="Tahoma" w:ascii="Tahoma" w:hAnsi="Tahoma"/>
          <w:sz w:val="22"/>
          <w:szCs w:val="22"/>
        </w:rPr>
        <w:t>nato/a a .................................................................. il .............................................................</w:t>
      </w:r>
    </w:p>
    <w:p>
      <w:pPr>
        <w:pStyle w:val="Normal"/>
        <w:spacing w:lineRule="atLeast" w:line="360"/>
        <w:jc w:val="both"/>
        <w:rPr>
          <w:rFonts w:ascii="Tahoma" w:hAnsi="Tahoma" w:cs="Tahoma"/>
          <w:sz w:val="22"/>
          <w:szCs w:val="22"/>
        </w:rPr>
      </w:pPr>
      <w:r>
        <w:rPr>
          <w:rFonts w:cs="Tahoma" w:ascii="Tahoma" w:hAnsi="Tahoma"/>
          <w:sz w:val="22"/>
          <w:szCs w:val="22"/>
        </w:rPr>
        <w:t>residente per la carica a…...........................................................................................................</w:t>
      </w:r>
    </w:p>
    <w:p>
      <w:pPr>
        <w:pStyle w:val="Normal"/>
        <w:spacing w:lineRule="atLeast" w:line="360"/>
        <w:jc w:val="both"/>
        <w:rPr>
          <w:rFonts w:ascii="Tahoma" w:hAnsi="Tahoma" w:cs="Tahoma"/>
          <w:sz w:val="22"/>
          <w:szCs w:val="22"/>
        </w:rPr>
      </w:pPr>
      <w:r>
        <w:rPr>
          <w:rFonts w:cs="Tahoma" w:ascii="Tahoma" w:hAnsi="Tahoma"/>
          <w:sz w:val="22"/>
          <w:szCs w:val="22"/>
        </w:rPr>
        <w:t>via............................................................................................................. n. ..........................</w:t>
      </w:r>
    </w:p>
    <w:p>
      <w:pPr>
        <w:pStyle w:val="Normal"/>
        <w:spacing w:lineRule="atLeast" w:line="360"/>
        <w:jc w:val="both"/>
        <w:rPr>
          <w:rFonts w:ascii="Tahoma" w:hAnsi="Tahoma" w:cs="Tahoma"/>
          <w:sz w:val="22"/>
          <w:szCs w:val="22"/>
        </w:rPr>
      </w:pPr>
      <w:r>
        <w:rPr>
          <w:rFonts w:cs="Tahoma" w:ascii="Tahoma" w:hAnsi="Tahoma"/>
          <w:sz w:val="22"/>
          <w:szCs w:val="22"/>
        </w:rPr>
        <w:t>in qualità di ................................................ della Società Assicuratrice.......................................</w:t>
      </w:r>
    </w:p>
    <w:p>
      <w:pPr>
        <w:pStyle w:val="Normal"/>
        <w:spacing w:lineRule="atLeast" w:line="360"/>
        <w:jc w:val="both"/>
        <w:rPr>
          <w:rFonts w:ascii="Tahoma" w:hAnsi="Tahoma" w:cs="Tahoma"/>
          <w:sz w:val="22"/>
          <w:szCs w:val="22"/>
        </w:rPr>
      </w:pPr>
      <w:r>
        <w:rPr>
          <w:rFonts w:cs="Tahoma" w:ascii="Tahoma" w:hAnsi="Tahoma"/>
          <w:sz w:val="22"/>
          <w:szCs w:val="22"/>
        </w:rPr>
        <w:t>con sede in ...................................... c.a.p. .................... via ........................................... n. ....</w:t>
      </w:r>
    </w:p>
    <w:p>
      <w:pPr>
        <w:pStyle w:val="Normal"/>
        <w:spacing w:lineRule="atLeast" w:line="360"/>
        <w:jc w:val="both"/>
        <w:rPr>
          <w:rFonts w:ascii="Tahoma" w:hAnsi="Tahoma" w:cs="Tahoma"/>
          <w:sz w:val="22"/>
          <w:szCs w:val="22"/>
        </w:rPr>
      </w:pPr>
      <w:r>
        <w:rPr>
          <w:rFonts w:cs="Tahoma" w:ascii="Tahoma" w:hAnsi="Tahoma"/>
          <w:sz w:val="22"/>
          <w:szCs w:val="22"/>
        </w:rPr>
        <w:t>telefono n. ……………...............................…........ telefax n. …...……........…...............…………………</w:t>
      </w:r>
    </w:p>
    <w:p>
      <w:pPr>
        <w:pStyle w:val="Normal"/>
        <w:spacing w:lineRule="atLeast" w:line="360"/>
        <w:jc w:val="both"/>
        <w:rPr>
          <w:rFonts w:ascii="Tahoma" w:hAnsi="Tahoma" w:cs="Tahoma"/>
          <w:sz w:val="22"/>
          <w:szCs w:val="22"/>
        </w:rPr>
      </w:pPr>
      <w:r>
        <w:rPr>
          <w:rFonts w:cs="Tahoma" w:ascii="Tahoma" w:hAnsi="Tahoma"/>
          <w:sz w:val="22"/>
          <w:szCs w:val="22"/>
        </w:rPr>
        <w:t>Codice Fiscale n. ............................................ Partita I.V.A. ..........................................….........</w:t>
      </w:r>
    </w:p>
    <w:p>
      <w:pPr>
        <w:pStyle w:val="Normal"/>
        <w:spacing w:lineRule="atLeast" w:line="360"/>
        <w:jc w:val="both"/>
        <w:rPr>
          <w:rFonts w:ascii="Tahoma" w:hAnsi="Tahoma" w:cs="Tahoma"/>
          <w:sz w:val="22"/>
          <w:szCs w:val="22"/>
        </w:rPr>
      </w:pPr>
      <w:bookmarkStart w:id="3" w:name="_Hlk527995784"/>
      <w:bookmarkEnd w:id="3"/>
      <w:r>
        <w:rPr>
          <w:rFonts w:cs="Tahoma" w:ascii="Tahoma" w:hAnsi="Tahoma"/>
          <w:sz w:val="22"/>
          <w:szCs w:val="22"/>
        </w:rPr>
        <w:t>PEC ………………………………………………………………… E-MAIL ………………………………………………………</w:t>
      </w:r>
    </w:p>
    <w:p>
      <w:pPr>
        <w:pStyle w:val="Normal"/>
        <w:spacing w:lineRule="atLeast" w:line="360" w:before="0" w:after="120"/>
        <w:jc w:val="center"/>
        <w:rPr>
          <w:rFonts w:ascii="Tahoma" w:hAnsi="Tahoma" w:cs="Tahoma"/>
          <w:b/>
          <w:b/>
          <w:spacing w:val="60"/>
          <w:sz w:val="22"/>
          <w:szCs w:val="22"/>
        </w:rPr>
      </w:pPr>
      <w:r>
        <w:rPr>
          <w:rFonts w:cs="Tahoma" w:ascii="Tahoma" w:hAnsi="Tahoma"/>
          <w:b/>
          <w:spacing w:val="60"/>
          <w:sz w:val="22"/>
          <w:szCs w:val="22"/>
        </w:rPr>
      </w:r>
    </w:p>
    <w:p>
      <w:pPr>
        <w:pStyle w:val="Normal"/>
        <w:spacing w:lineRule="atLeast" w:line="360" w:before="0" w:after="120"/>
        <w:jc w:val="center"/>
        <w:rPr>
          <w:rFonts w:ascii="Tahoma" w:hAnsi="Tahoma" w:cs="Tahoma"/>
          <w:b/>
          <w:b/>
          <w:spacing w:val="60"/>
          <w:sz w:val="22"/>
          <w:szCs w:val="22"/>
        </w:rPr>
      </w:pPr>
      <w:r>
        <w:rPr>
          <w:rFonts w:cs="Tahoma" w:ascii="Tahoma" w:hAnsi="Tahoma"/>
          <w:b/>
          <w:spacing w:val="60"/>
          <w:sz w:val="22"/>
          <w:szCs w:val="22"/>
        </w:rPr>
        <w:t>DICHIARA</w:t>
      </w:r>
    </w:p>
    <w:p>
      <w:pPr>
        <w:pStyle w:val="Normal"/>
        <w:spacing w:before="0" w:after="120"/>
        <w:jc w:val="both"/>
        <w:rPr>
          <w:rFonts w:ascii="Tahoma" w:hAnsi="Tahoma" w:cs="Tahoma"/>
          <w:sz w:val="22"/>
          <w:szCs w:val="22"/>
        </w:rPr>
      </w:pPr>
      <w:r>
        <w:rPr>
          <w:rFonts w:cs="Tahoma" w:ascii="Tahoma" w:hAnsi="Tahoma"/>
          <w:sz w:val="22"/>
          <w:szCs w:val="22"/>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 Disciplinare di gara e documenti tutti relativi alla sotto indicata copertura assicurativa. </w:t>
      </w:r>
    </w:p>
    <w:p>
      <w:pPr>
        <w:pStyle w:val="Normal"/>
        <w:spacing w:before="0" w:after="120"/>
        <w:jc w:val="both"/>
        <w:rPr>
          <w:rFonts w:ascii="Tahoma" w:hAnsi="Tahoma" w:cs="Tahoma"/>
          <w:sz w:val="22"/>
          <w:szCs w:val="22"/>
        </w:rPr>
      </w:pPr>
      <w:r>
        <w:rPr>
          <w:rFonts w:cs="Tahoma" w:ascii="Tahoma" w:hAnsi="Tahoma"/>
          <w:sz w:val="22"/>
          <w:szCs w:val="22"/>
        </w:rPr>
        <w:t>Dichiara altresì di assumere la partecipazione al rischio nella misura massima del 100% .</w:t>
      </w:r>
    </w:p>
    <w:p>
      <w:pPr>
        <w:pStyle w:val="Normal"/>
        <w:spacing w:before="0" w:after="120"/>
        <w:jc w:val="both"/>
        <w:rPr>
          <w:rFonts w:ascii="Tahoma" w:hAnsi="Tahoma" w:cs="Tahoma"/>
          <w:sz w:val="22"/>
          <w:szCs w:val="22"/>
        </w:rPr>
      </w:pPr>
      <w:r>
        <w:rPr>
          <w:rFonts w:cs="Tahoma" w:ascii="Tahoma" w:hAnsi="Tahoma"/>
          <w:sz w:val="22"/>
          <w:szCs w:val="22"/>
        </w:rPr>
        <w:t>Composizione del riparto di coassicurazione / R.T.I. (da compilarsi solo in caso di partecipazione al rischio inferiore al 100% da parte della Società offerente)</w:t>
      </w:r>
    </w:p>
    <w:p>
      <w:pPr>
        <w:pStyle w:val="Normal"/>
        <w:jc w:val="both"/>
        <w:rPr>
          <w:rFonts w:ascii="Tahoma" w:hAnsi="Tahoma" w:cs="Tahoma"/>
          <w:sz w:val="22"/>
          <w:szCs w:val="22"/>
        </w:rPr>
      </w:pPr>
      <w:r>
        <w:rPr>
          <w:rFonts w:cs="Tahoma" w:ascii="Tahoma" w:hAnsi="Tahoma"/>
          <w:sz w:val="22"/>
          <w:szCs w:val="22"/>
        </w:rPr>
      </w:r>
    </w:p>
    <w:p>
      <w:pPr>
        <w:pStyle w:val="Normal"/>
        <w:numPr>
          <w:ilvl w:val="0"/>
          <w:numId w:val="1"/>
        </w:numPr>
        <w:jc w:val="both"/>
        <w:rPr>
          <w:rFonts w:ascii="Tahoma" w:hAnsi="Tahoma" w:cs="Tahoma"/>
          <w:sz w:val="22"/>
          <w:szCs w:val="22"/>
        </w:rPr>
      </w:pPr>
      <w:r>
        <w:rPr>
          <w:rFonts w:cs="Tahoma" w:ascii="Tahoma" w:hAnsi="Tahoma"/>
          <w:sz w:val="22"/>
          <w:szCs w:val="22"/>
        </w:rPr>
        <w:t>Società …………………………</w:t>
        <w:tab/>
        <w:t>quota …….%</w:t>
        <w:tab/>
        <w:tab/>
        <w:t>Delegataria / Mandataria</w:t>
      </w:r>
    </w:p>
    <w:p>
      <w:pPr>
        <w:pStyle w:val="Normal"/>
        <w:numPr>
          <w:ilvl w:val="0"/>
          <w:numId w:val="1"/>
        </w:numPr>
        <w:jc w:val="both"/>
        <w:rPr>
          <w:rFonts w:ascii="Tahoma" w:hAnsi="Tahoma" w:cs="Tahoma"/>
          <w:sz w:val="22"/>
          <w:szCs w:val="22"/>
        </w:rPr>
      </w:pPr>
      <w:r>
        <w:rPr>
          <w:rFonts w:cs="Tahoma" w:ascii="Tahoma" w:hAnsi="Tahoma"/>
          <w:sz w:val="22"/>
          <w:szCs w:val="22"/>
        </w:rPr>
        <w:t>Società …………………………</w:t>
        <w:tab/>
        <w:t>quota …….%</w:t>
        <w:tab/>
        <w:tab/>
        <w:t>Coassicuratrice / Mandante</w:t>
      </w:r>
    </w:p>
    <w:p>
      <w:pPr>
        <w:pStyle w:val="Normal"/>
        <w:numPr>
          <w:ilvl w:val="0"/>
          <w:numId w:val="1"/>
        </w:numPr>
        <w:jc w:val="both"/>
        <w:rPr>
          <w:rFonts w:ascii="Tahoma" w:hAnsi="Tahoma" w:cs="Tahoma"/>
          <w:sz w:val="22"/>
          <w:szCs w:val="22"/>
        </w:rPr>
      </w:pPr>
      <w:r>
        <w:rPr>
          <w:rFonts w:cs="Tahoma" w:ascii="Tahoma" w:hAnsi="Tahoma"/>
          <w:sz w:val="22"/>
          <w:szCs w:val="22"/>
        </w:rPr>
        <w:t>Società …………………………</w:t>
        <w:tab/>
        <w:t>quota …….%</w:t>
        <w:tab/>
        <w:tab/>
        <w:t>Coassicuratrice / Mandante</w:t>
      </w:r>
    </w:p>
    <w:p>
      <w:pPr>
        <w:pStyle w:val="Normal"/>
        <w:jc w:val="both"/>
        <w:rPr>
          <w:rFonts w:ascii="Tahoma" w:hAnsi="Tahoma" w:cs="Tahoma"/>
          <w:sz w:val="22"/>
          <w:szCs w:val="22"/>
        </w:rPr>
      </w:pPr>
      <w:r>
        <w:rPr>
          <w:rFonts w:cs="Tahoma" w:ascii="Tahoma" w:hAnsi="Tahoma"/>
          <w:sz w:val="22"/>
          <w:szCs w:val="22"/>
        </w:rPr>
      </w:r>
    </w:p>
    <w:p>
      <w:pPr>
        <w:pStyle w:val="Normal"/>
        <w:jc w:val="both"/>
        <w:rPr>
          <w:rFonts w:ascii="Tahoma" w:hAnsi="Tahoma" w:cs="Tahoma"/>
          <w:sz w:val="22"/>
          <w:szCs w:val="22"/>
        </w:rPr>
      </w:pPr>
      <w:r>
        <w:rPr>
          <w:rFonts w:cs="Tahoma" w:ascii="Tahoma" w:hAnsi="Tahoma"/>
          <w:sz w:val="22"/>
          <w:szCs w:val="22"/>
        </w:rPr>
      </w:r>
    </w:p>
    <w:p>
      <w:pPr>
        <w:pStyle w:val="Normal"/>
        <w:jc w:val="both"/>
        <w:rPr>
          <w:rFonts w:ascii="Tahoma" w:hAnsi="Tahoma" w:cs="Tahoma"/>
          <w:sz w:val="22"/>
          <w:szCs w:val="22"/>
        </w:rPr>
      </w:pPr>
      <w:r>
        <w:rPr>
          <w:rFonts w:cs="Tahoma" w:ascii="Tahoma" w:hAnsi="Tahoma"/>
          <w:sz w:val="22"/>
          <w:szCs w:val="22"/>
        </w:rPr>
        <w:t>La Società ………............................................................………… concorre con la seguente offerta (comprensiva di imposte, oneri accessori, ecc.), giudicata remunerativa e quindi vincolante a tutti gli effetti di legge.</w:t>
      </w:r>
    </w:p>
    <w:p>
      <w:pPr>
        <w:pStyle w:val="Corpodeltesto"/>
        <w:rPr>
          <w:rFonts w:ascii="Tahoma" w:hAnsi="Tahoma" w:cs="Tahoma"/>
          <w:b/>
          <w:b/>
          <w:sz w:val="22"/>
          <w:szCs w:val="22"/>
        </w:rPr>
      </w:pPr>
      <w:r>
        <w:rPr>
          <w:rFonts w:cs="Tahoma" w:ascii="Tahoma" w:hAnsi="Tahoma"/>
          <w:b/>
          <w:sz w:val="22"/>
          <w:szCs w:val="22"/>
        </w:rPr>
      </w:r>
    </w:p>
    <w:p>
      <w:pPr>
        <w:sectPr>
          <w:headerReference w:type="default" r:id="rId2"/>
          <w:type w:val="nextPage"/>
          <w:pgSz w:w="11906" w:h="16838"/>
          <w:pgMar w:left="1134" w:right="1134" w:header="720" w:top="1702" w:footer="0" w:bottom="1134" w:gutter="0"/>
          <w:pgNumType w:fmt="decimal"/>
          <w:formProt w:val="false"/>
          <w:textDirection w:val="lrTb"/>
          <w:docGrid w:type="default" w:linePitch="240" w:charSpace="9830"/>
        </w:sectPr>
        <w:pStyle w:val="Corpodeltesto"/>
        <w:jc w:val="center"/>
        <w:rPr>
          <w:rStyle w:val="Pagenumber"/>
        </w:rPr>
      </w:pPr>
      <w:r>
        <w:rPr>
          <w:rFonts w:cs="Tahoma" w:ascii="Tahoma" w:hAnsi="Tahoma"/>
          <w:b/>
          <w:sz w:val="22"/>
          <w:szCs w:val="22"/>
        </w:rPr>
        <w:t>OFFRE</w:t>
      </w:r>
    </w:p>
    <w:p>
      <w:pPr>
        <w:pStyle w:val="P93"/>
        <w:jc w:val="both"/>
        <w:rPr>
          <w:rFonts w:ascii="Tahoma" w:hAnsi="Tahoma" w:cs="Tahoma"/>
          <w:b/>
          <w:b/>
          <w:color w:val="000000"/>
          <w:sz w:val="22"/>
          <w:szCs w:val="22"/>
        </w:rPr>
      </w:pPr>
      <w:r>
        <w:rPr>
          <w:rFonts w:cs="Tahoma" w:ascii="Tahoma" w:hAnsi="Tahoma"/>
          <w:b/>
          <w:color w:val="00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t>SCHEDA APPLICATIVA N.1) ELENCO VEICOLI UNIONE DEI COMUNI VALLI DEL RENO, LAVINO E SAMOGGIA</w:t>
      </w:r>
    </w:p>
    <w:p>
      <w:pPr>
        <w:pStyle w:val="P93"/>
        <w:jc w:val="both"/>
        <w:rPr>
          <w:rFonts w:ascii="Calibri" w:hAnsi="Calibri" w:cs="Tahoma" w:asciiTheme="minorHAnsi" w:hAnsiTheme="minorHAnsi"/>
          <w:b/>
          <w:b/>
          <w:color w:val="000000"/>
          <w:sz w:val="20"/>
        </w:rPr>
      </w:pPr>
      <w:r>
        <w:rPr>
          <w:rFonts w:cs="Tahoma" w:ascii="Calibri" w:hAnsi="Calibri"/>
          <w:b/>
          <w:color w:val="000000"/>
          <w:sz w:val="20"/>
        </w:rPr>
      </w:r>
    </w:p>
    <w:tbl>
      <w:tblPr>
        <w:tblW w:w="14312" w:type="dxa"/>
        <w:jc w:val="left"/>
        <w:tblInd w:w="75" w:type="dxa"/>
        <w:tblBorders>
          <w:top w:val="single" w:sz="4" w:space="0" w:color="000001"/>
          <w:left w:val="single" w:sz="4" w:space="0" w:color="000001"/>
          <w:bottom w:val="double" w:sz="6" w:space="0" w:color="000001"/>
          <w:right w:val="single" w:sz="4" w:space="0" w:color="000001"/>
          <w:insideH w:val="double" w:sz="6"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960"/>
        <w:gridCol w:w="1006"/>
        <w:gridCol w:w="2161"/>
        <w:gridCol w:w="1600"/>
        <w:gridCol w:w="960"/>
        <w:gridCol w:w="1822"/>
        <w:gridCol w:w="2101"/>
        <w:gridCol w:w="3700"/>
      </w:tblGrid>
      <w:tr>
        <w:trPr>
          <w:trHeight w:val="615" w:hRule="atLeast"/>
        </w:trPr>
        <w:tc>
          <w:tcPr>
            <w:tcW w:w="96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fill="auto" w:val="clear"/>
            <w:tcMar>
              <w:left w:w="65" w:type="dxa"/>
            </w:tcMar>
            <w:vAlign w:val="center"/>
          </w:tcPr>
          <w:p>
            <w:pPr>
              <w:pStyle w:val="Normal"/>
              <w:jc w:val="center"/>
              <w:rPr>
                <w:rFonts w:ascii="Calibri" w:hAnsi="Calibri" w:cs="Aharoni" w:asciiTheme="minorHAnsi" w:hAnsiTheme="minorHAnsi"/>
                <w:b/>
                <w:b/>
                <w:bCs/>
                <w:color w:val="000000"/>
              </w:rPr>
            </w:pPr>
            <w:bookmarkStart w:id="4" w:name="RANGE!A1%2525253AI4"/>
            <w:bookmarkEnd w:id="4"/>
            <w:r>
              <w:rPr>
                <w:rFonts w:cs="Aharoni" w:ascii="Calibri" w:hAnsi="Calibri" w:asciiTheme="minorHAnsi" w:hAnsiTheme="minorHAnsi"/>
                <w:b/>
                <w:bCs/>
                <w:color w:val="000000"/>
              </w:rPr>
              <w:t>N°.</w:t>
            </w:r>
          </w:p>
        </w:tc>
        <w:tc>
          <w:tcPr>
            <w:tcW w:w="1006"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fill="auto"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2161"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fill="auto"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160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fill="auto"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96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fill="auto"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1822"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2101"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color w:val="000000"/>
              </w:rPr>
            </w:pPr>
            <w:r>
              <w:rPr>
                <w:rFonts w:cs="Aharoni" w:ascii="Calibri" w:hAnsi="Calibri" w:asciiTheme="minorHAnsi" w:hAnsiTheme="minorHAnsi"/>
                <w:color w:val="000000"/>
              </w:rPr>
              <w:t>GARANZIE ARD</w:t>
            </w:r>
          </w:p>
        </w:tc>
        <w:tc>
          <w:tcPr>
            <w:tcW w:w="370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000000" w:fill="D9D9D9" w:val="clear"/>
            <w:tcMar>
              <w:left w:w="65" w:type="dxa"/>
            </w:tcMar>
          </w:tcPr>
          <w:p>
            <w:pPr>
              <w:pStyle w:val="Normal"/>
              <w:jc w:val="center"/>
              <w:rPr>
                <w:rFonts w:ascii="Calibri" w:hAnsi="Calibri" w:cs="Aharoni" w:asciiTheme="minorHAnsi" w:hAnsiTheme="minorHAnsi"/>
                <w:color w:val="000000"/>
              </w:rPr>
            </w:pPr>
            <w:r>
              <w:rPr>
                <w:rFonts w:ascii="Calibri" w:hAnsi="Calibri" w:asciiTheme="minorHAnsi" w:hAnsiTheme="minorHAnsi"/>
                <w:b/>
                <w:bCs/>
              </w:rPr>
              <w:t>Premio annuo lordo RCA comprese garanzie Aggiuntive. Sono comprese le garanzie ARD laddove previste</w:t>
            </w:r>
          </w:p>
        </w:tc>
      </w:tr>
      <w:tr>
        <w:trPr>
          <w:trHeight w:val="315" w:hRule="atLeast"/>
        </w:trPr>
        <w:tc>
          <w:tcPr>
            <w:tcW w:w="9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0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CF655JS</w:t>
            </w:r>
          </w:p>
        </w:tc>
        <w:tc>
          <w:tcPr>
            <w:tcW w:w="21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PUNTO 1.2</w:t>
            </w:r>
          </w:p>
        </w:tc>
        <w:tc>
          <w:tcPr>
            <w:tcW w:w="16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9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8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6DCE4" w:val="clear"/>
            <w:tcMar>
              <w:left w:w="65" w:type="dxa"/>
            </w:tcMar>
            <w:vAlign w:val="center"/>
          </w:tcPr>
          <w:p>
            <w:pPr>
              <w:pStyle w:val="Normal"/>
              <w:jc w:val="center"/>
              <w:rPr>
                <w:rFonts w:ascii="Calibri" w:hAnsi="Calibri" w:cs="Arial" w:asciiTheme="minorHAnsi" w:hAnsiTheme="minorHAnsi"/>
              </w:rPr>
            </w:pPr>
            <w:r>
              <w:rPr>
                <w:rFonts w:cs="Arial" w:ascii="Calibri" w:hAnsi="Calibri" w:asciiTheme="minorHAnsi" w:hAnsiTheme="minorHAnsi"/>
              </w:rPr>
              <w:t>1.530,00</w:t>
            </w:r>
          </w:p>
        </w:tc>
        <w:tc>
          <w:tcPr>
            <w:tcW w:w="21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cs="Arial" w:asciiTheme="minorHAnsi" w:hAnsiTheme="minorHAnsi"/>
              </w:rPr>
            </w:pPr>
            <w:r>
              <w:rPr>
                <w:rFonts w:cs="Arial" w:ascii="Calibri" w:hAnsi="Calibri" w:asciiTheme="minorHAnsi" w:hAnsiTheme="minorHAnsi"/>
              </w:rPr>
              <w:t>I-F-ESP-ATM</w:t>
            </w:r>
          </w:p>
        </w:tc>
        <w:tc>
          <w:tcPr>
            <w:tcW w:w="3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cs="Arial" w:asciiTheme="minorHAnsi" w:hAnsiTheme="minorHAnsi"/>
              </w:rPr>
            </w:pPr>
            <w:r>
              <w:rPr>
                <w:rFonts w:cs="Arial" w:ascii="Calibri" w:hAnsi="Calibri"/>
              </w:rPr>
            </w:r>
          </w:p>
        </w:tc>
      </w:tr>
      <w:tr>
        <w:trPr>
          <w:trHeight w:val="300" w:hRule="atLeast"/>
        </w:trPr>
        <w:tc>
          <w:tcPr>
            <w:tcW w:w="9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0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DL181WE</w:t>
            </w:r>
          </w:p>
        </w:tc>
        <w:tc>
          <w:tcPr>
            <w:tcW w:w="21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MULTIPLA</w:t>
            </w:r>
          </w:p>
        </w:tc>
        <w:tc>
          <w:tcPr>
            <w:tcW w:w="16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9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8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6DCE4" w:val="clear"/>
            <w:tcMar>
              <w:left w:w="65" w:type="dxa"/>
            </w:tcMar>
            <w:vAlign w:val="center"/>
          </w:tcPr>
          <w:p>
            <w:pPr>
              <w:pStyle w:val="Normal"/>
              <w:jc w:val="center"/>
              <w:rPr>
                <w:rFonts w:ascii="Calibri" w:hAnsi="Calibri" w:cs="Arial" w:asciiTheme="minorHAnsi" w:hAnsiTheme="minorHAnsi"/>
              </w:rPr>
            </w:pPr>
            <w:r>
              <w:rPr>
                <w:rFonts w:cs="Arial" w:ascii="Calibri" w:hAnsi="Calibri" w:asciiTheme="minorHAnsi" w:hAnsiTheme="minorHAnsi"/>
              </w:rPr>
              <w:t>7.930,00</w:t>
            </w:r>
          </w:p>
        </w:tc>
        <w:tc>
          <w:tcPr>
            <w:tcW w:w="21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cs="Arial" w:asciiTheme="minorHAnsi" w:hAnsiTheme="minorHAnsi"/>
              </w:rPr>
            </w:pPr>
            <w:r>
              <w:rPr>
                <w:rFonts w:cs="Arial" w:ascii="Calibri" w:hAnsi="Calibri" w:asciiTheme="minorHAnsi" w:hAnsiTheme="minorHAnsi"/>
              </w:rPr>
              <w:t>I-F-ESP-ATM-K</w:t>
            </w:r>
          </w:p>
        </w:tc>
        <w:tc>
          <w:tcPr>
            <w:tcW w:w="3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cs="Arial" w:asciiTheme="minorHAnsi" w:hAnsiTheme="minorHAnsi"/>
              </w:rPr>
            </w:pPr>
            <w:r>
              <w:rPr>
                <w:rFonts w:cs="Arial" w:ascii="Calibri" w:hAnsi="Calibri"/>
              </w:rPr>
            </w:r>
          </w:p>
        </w:tc>
      </w:tr>
      <w:tr>
        <w:trPr>
          <w:trHeight w:val="300" w:hRule="atLeast"/>
        </w:trPr>
        <w:tc>
          <w:tcPr>
            <w:tcW w:w="9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0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DL313WE</w:t>
            </w:r>
          </w:p>
        </w:tc>
        <w:tc>
          <w:tcPr>
            <w:tcW w:w="21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SEDICI</w:t>
            </w:r>
          </w:p>
        </w:tc>
        <w:tc>
          <w:tcPr>
            <w:tcW w:w="16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9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82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6DCE4" w:val="clear"/>
            <w:tcMar>
              <w:left w:w="65" w:type="dxa"/>
            </w:tcMar>
            <w:vAlign w:val="center"/>
          </w:tcPr>
          <w:p>
            <w:pPr>
              <w:pStyle w:val="Normal"/>
              <w:jc w:val="center"/>
              <w:rPr>
                <w:rFonts w:ascii="Calibri" w:hAnsi="Calibri" w:cs="Arial" w:asciiTheme="minorHAnsi" w:hAnsiTheme="minorHAnsi"/>
              </w:rPr>
            </w:pPr>
            <w:r>
              <w:rPr>
                <w:rFonts w:cs="Arial" w:ascii="Calibri" w:hAnsi="Calibri" w:asciiTheme="minorHAnsi" w:hAnsiTheme="minorHAnsi"/>
              </w:rPr>
              <w:t>7.200,00</w:t>
            </w:r>
          </w:p>
        </w:tc>
        <w:tc>
          <w:tcPr>
            <w:tcW w:w="210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cs="Arial" w:asciiTheme="minorHAnsi" w:hAnsiTheme="minorHAnsi"/>
              </w:rPr>
            </w:pPr>
            <w:r>
              <w:rPr>
                <w:rFonts w:cs="Arial" w:ascii="Calibri" w:hAnsi="Calibri" w:asciiTheme="minorHAnsi" w:hAnsiTheme="minorHAnsi"/>
              </w:rPr>
              <w:t>I-F-ESP-ATM-K</w:t>
            </w:r>
          </w:p>
        </w:tc>
        <w:tc>
          <w:tcPr>
            <w:tcW w:w="3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cs="Arial" w:asciiTheme="minorHAnsi" w:hAnsiTheme="minorHAnsi"/>
              </w:rPr>
            </w:pPr>
            <w:r>
              <w:rPr>
                <w:rFonts w:cs="Arial" w:ascii="Calibri" w:hAnsi="Calibri"/>
              </w:rPr>
            </w:r>
          </w:p>
        </w:tc>
      </w:tr>
      <w:tr>
        <w:trPr>
          <w:trHeight w:val="300" w:hRule="atLeast"/>
        </w:trPr>
        <w:tc>
          <w:tcPr>
            <w:tcW w:w="10610" w:type="dxa"/>
            <w:gridSpan w:val="7"/>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cs="Arial" w:asciiTheme="minorHAnsi" w:hAnsiTheme="minorHAnsi"/>
                <w:b/>
                <w:b/>
              </w:rPr>
            </w:pPr>
            <w:r>
              <w:rPr>
                <w:rFonts w:cs="Arial" w:ascii="Calibri" w:hAnsi="Calibri" w:asciiTheme="minorHAnsi" w:hAnsiTheme="minorHAnsi"/>
                <w:b/>
              </w:rPr>
              <w:t xml:space="preserve">PREMIO ANNUO LORDO TOTALE IN CIFRE € </w:t>
            </w:r>
          </w:p>
        </w:tc>
        <w:tc>
          <w:tcPr>
            <w:tcW w:w="3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cs="Arial" w:asciiTheme="minorHAnsi" w:hAnsiTheme="minorHAnsi"/>
              </w:rPr>
            </w:pPr>
            <w:r>
              <w:rPr>
                <w:rFonts w:cs="Arial" w:ascii="Calibri" w:hAnsi="Calibri"/>
              </w:rPr>
            </w:r>
          </w:p>
        </w:tc>
      </w:tr>
    </w:tbl>
    <w:p>
      <w:pPr>
        <w:pStyle w:val="P93"/>
        <w:jc w:val="both"/>
        <w:rPr>
          <w:rFonts w:ascii="Calibri" w:hAnsi="Calibri" w:cs="Tahoma" w:asciiTheme="minorHAnsi" w:hAnsiTheme="minorHAnsi"/>
          <w:b/>
          <w:b/>
          <w:color w:val="000000"/>
          <w:sz w:val="20"/>
        </w:rPr>
      </w:pPr>
      <w:r>
        <w:rPr>
          <w:rFonts w:cs="Tahoma" w:ascii="Calibri" w:hAnsi="Calibri"/>
          <w:b/>
          <w:color w:val="000000"/>
          <w:sz w:val="20"/>
        </w:rPr>
      </w:r>
    </w:p>
    <w:p>
      <w:pPr>
        <w:pStyle w:val="P93"/>
        <w:jc w:val="both"/>
        <w:rPr>
          <w:rFonts w:ascii="Calibri" w:hAnsi="Calibri" w:cs="Tahoma" w:asciiTheme="minorHAnsi" w:hAnsiTheme="minorHAnsi"/>
          <w:b/>
          <w:b/>
          <w:color w:val="000000"/>
          <w:sz w:val="20"/>
        </w:rPr>
      </w:pPr>
      <w:r>
        <w:rPr>
          <w:rFonts w:cs="Tahoma" w:ascii="Calibri" w:hAnsi="Calibri"/>
          <w:b/>
          <w:color w:val="000000"/>
          <w:sz w:val="20"/>
        </w:rPr>
      </w:r>
    </w:p>
    <w:tbl>
      <w:tblPr>
        <w:tblW w:w="10681"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10681"/>
      </w:tblGrid>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jc w:val="both"/>
        <w:rPr>
          <w:rFonts w:ascii="Calibri" w:hAnsi="Calibri" w:cs="Tahoma" w:asciiTheme="minorHAnsi" w:hAnsiTheme="minorHAnsi"/>
          <w:b/>
          <w:b/>
          <w:color w:val="000000"/>
          <w:sz w:val="20"/>
        </w:rPr>
      </w:pPr>
      <w:r>
        <w:rPr>
          <w:rFonts w:cs="Tahoma" w:ascii="Calibri" w:hAnsi="Calibri"/>
          <w:b/>
          <w:color w:val="000000"/>
          <w:sz w:val="20"/>
        </w:rPr>
      </w:r>
    </w:p>
    <w:p>
      <w:pPr>
        <w:pStyle w:val="P93"/>
        <w:jc w:val="both"/>
        <w:rPr>
          <w:rFonts w:ascii="Calibri" w:hAnsi="Calibri" w:cs="Tahoma" w:asciiTheme="minorHAnsi" w:hAnsiTheme="minorHAnsi"/>
          <w:b/>
          <w:b/>
          <w:color w:val="000000"/>
          <w:sz w:val="20"/>
        </w:rPr>
      </w:pPr>
      <w:r>
        <w:rPr>
          <w:rFonts w:cs="Tahoma" w:ascii="Calibri" w:hAnsi="Calibri"/>
          <w:b/>
          <w:color w:val="000000"/>
          <w:sz w:val="20"/>
        </w:rPr>
      </w:r>
    </w:p>
    <w:p>
      <w:pPr>
        <w:pStyle w:val="P93"/>
        <w:jc w:val="both"/>
        <w:rPr>
          <w:rFonts w:ascii="Tahoma" w:hAnsi="Tahoma" w:cs="Tahoma"/>
          <w:b/>
          <w:b/>
          <w:color w:val="000000"/>
          <w:sz w:val="22"/>
          <w:szCs w:val="22"/>
        </w:rPr>
      </w:pPr>
      <w:r>
        <w:rPr>
          <w:rFonts w:cs="Tahoma" w:ascii="Tahoma" w:hAnsi="Tahoma"/>
          <w:b/>
          <w:color w:val="000000"/>
          <w:sz w:val="22"/>
          <w:szCs w:val="22"/>
        </w:rPr>
      </w:r>
      <w:r>
        <w:br w:type="page"/>
      </w:r>
    </w:p>
    <w:p>
      <w:pPr>
        <w:pStyle w:val="P93"/>
        <w:jc w:val="both"/>
        <w:rPr>
          <w:rFonts w:ascii="Tahoma" w:hAnsi="Tahoma" w:cs="Tahoma"/>
          <w:b/>
          <w:b/>
          <w:color w:val="000000"/>
          <w:sz w:val="22"/>
          <w:szCs w:val="22"/>
        </w:rPr>
      </w:pPr>
      <w:r>
        <w:rPr>
          <w:rFonts w:cs="Tahoma" w:ascii="Tahoma" w:hAnsi="Tahoma"/>
          <w:b/>
          <w:color w:val="00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t>SCHEDA APPLICATIVA N.2) ELENCO VEICOLI ADOPERA SRL</w:t>
      </w:r>
    </w:p>
    <w:p>
      <w:pPr>
        <w:pStyle w:val="P93"/>
        <w:jc w:val="both"/>
        <w:rPr>
          <w:rFonts w:ascii="Tahoma" w:hAnsi="Tahoma" w:cs="Tahoma"/>
          <w:b/>
          <w:b/>
          <w:color w:val="000000"/>
          <w:sz w:val="22"/>
          <w:szCs w:val="22"/>
        </w:rPr>
      </w:pPr>
      <w:r>
        <w:rPr>
          <w:rFonts w:cs="Tahoma" w:ascii="Tahoma" w:hAnsi="Tahoma"/>
          <w:b/>
          <w:color w:val="000000"/>
          <w:sz w:val="22"/>
          <w:szCs w:val="22"/>
        </w:rPr>
      </w:r>
    </w:p>
    <w:tbl>
      <w:tblPr>
        <w:tblW w:w="15163"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20"/>
        <w:gridCol w:w="1099"/>
        <w:gridCol w:w="2870"/>
        <w:gridCol w:w="2978"/>
        <w:gridCol w:w="851"/>
        <w:gridCol w:w="849"/>
        <w:gridCol w:w="1782"/>
        <w:gridCol w:w="1000"/>
        <w:gridCol w:w="3312"/>
      </w:tblGrid>
      <w:tr>
        <w:trPr>
          <w:trHeight w:val="6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bookmarkStart w:id="5" w:name="RANGE!A1%2525253AH35"/>
            <w:bookmarkEnd w:id="5"/>
            <w:r>
              <w:rPr>
                <w:rFonts w:cs="Aharoni" w:ascii="Calibri" w:hAnsi="Calibri" w:asciiTheme="minorHAnsi" w:hAnsiTheme="minorHAnsi"/>
                <w:b/>
                <w:bCs/>
                <w:color w:val="000000"/>
              </w:rPr>
              <w:t>N°.</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quintali</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color w:val="000000"/>
              </w:rPr>
            </w:pPr>
            <w:r>
              <w:rPr>
                <w:rFonts w:cs="Aharoni" w:ascii="Calibri" w:hAnsi="Calibri" w:asciiTheme="minorHAnsi" w:hAnsiTheme="minorHAnsi"/>
                <w:color w:val="000000"/>
              </w:rPr>
              <w:t>GARANZIE ARD</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tcPr>
          <w:p>
            <w:pPr>
              <w:pStyle w:val="Normal"/>
              <w:jc w:val="center"/>
              <w:rPr>
                <w:rFonts w:ascii="Calibri" w:hAnsi="Calibri" w:cs="Aharoni" w:asciiTheme="minorHAnsi" w:hAnsiTheme="minorHAnsi"/>
                <w:color w:val="000000"/>
              </w:rPr>
            </w:pPr>
            <w:r>
              <w:rPr>
                <w:rFonts w:ascii="Calibri" w:hAnsi="Calibri" w:asciiTheme="minorHAnsi" w:hAnsiTheme="minorHAnsi"/>
                <w:b/>
                <w:bCs/>
              </w:rPr>
              <w:t>Premio annuo lordo RCA comprese garanzie Aggiuntive. Sono comprese le garanzie ARD laddove previste</w:t>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BT 289 FX</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PANDA  1100 I.</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Autovettura</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115 AG</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IVECO 30E</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Autoveicolo per uso speciale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7.290,00</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BE 356 ER</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IVECO CON GRU</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180</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20.250,00</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BB 417 TZ</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PANDA  900 I.E</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Autoveicolo trasporto promiscuo cose e persone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AF071</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FAI PALA 675</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operatrice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82</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9.720,00</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BN 614 SA</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PANDA  900 I.E</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Autovettura</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50033</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SAME DELFINO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agricola</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50034</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GOLDONI</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agricola</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AF 143 TP</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FD GASOLONE TS</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337 AE</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PIAGGIO PORTER</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338 AE</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PIAGGIO PORTER</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AY 187 VG</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PANDA CITY VAN</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BB 892 TT</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PIAGGIO PORTER</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BM 079 SS</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IVECO 35C9</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BN 613 SA</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FIORINO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BN 612 SA</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PANDA CIT</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BN 688 SJ</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PIAGGIO PORTER</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 AE666</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BITELLI DTV14</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operatrice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AD L 018</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JOHN  DEER 143</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operatrice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CZ 503 JN</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DOBLO'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B05574</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115 TURBO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B67811</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IVECO 35F8</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BT 286 FX</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PANDA CITY VAN</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24</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AF343</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JOHN DEERE</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operatrice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p>
    <w:p>
      <w:pPr>
        <w:pStyle w:val="Normal"/>
        <w:rPr/>
      </w:pPr>
      <w:r>
        <w:rPr/>
      </w:r>
    </w:p>
    <w:p>
      <w:pPr>
        <w:pStyle w:val="Normal"/>
        <w:rPr/>
      </w:pPr>
      <w:r>
        <w:rPr/>
      </w:r>
    </w:p>
    <w:tbl>
      <w:tblPr>
        <w:tblW w:w="15163"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20"/>
        <w:gridCol w:w="1099"/>
        <w:gridCol w:w="2870"/>
        <w:gridCol w:w="2978"/>
        <w:gridCol w:w="851"/>
        <w:gridCol w:w="849"/>
        <w:gridCol w:w="1782"/>
        <w:gridCol w:w="1000"/>
        <w:gridCol w:w="3"/>
        <w:gridCol w:w="3309"/>
      </w:tblGrid>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quintali</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color w:val="000000"/>
              </w:rPr>
            </w:pPr>
            <w:r>
              <w:rPr>
                <w:rFonts w:cs="Aharoni" w:ascii="Calibri" w:hAnsi="Calibri" w:asciiTheme="minorHAnsi" w:hAnsiTheme="minorHAnsi"/>
                <w:color w:val="000000"/>
              </w:rPr>
              <w:t>GARANZIE ARD</w:t>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color w:val="000000"/>
              </w:rPr>
            </w:pPr>
            <w:r>
              <w:rPr>
                <w:rFonts w:ascii="Calibri" w:hAnsi="Calibri" w:asciiTheme="minorHAnsi" w:hAnsiTheme="minorHAnsi"/>
                <w:b/>
                <w:bCs/>
              </w:rPr>
              <w:t>Premio annuo lordo RCA comprese garanzie Aggiuntive. Sono comprese le garanzie ARD laddove previste</w:t>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AA T 828</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JOHN DEERE</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operatrice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26</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BN 689 SJ</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PORTER PIAGGIO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27</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CE 790 EX</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IVECO 35C13A</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DK 715 MS</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FIORINO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29</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CW 802 PN</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KANKOO RENAULT</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30</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EA 550 GL</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PIAGGIO PORTER</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31</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X 410</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ESCAV.KUBOTA</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Macchina operatrice</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32</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858541</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DAILY</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33</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DY 240 BN</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OFFICINE CUCINI SRL CS90 PHX RMX</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34</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EL 744 HY</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PIAGGIO   C. SPA</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0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FW947WY</w:t>
            </w:r>
          </w:p>
        </w:tc>
        <w:tc>
          <w:tcPr>
            <w:tcW w:w="28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DOBLO'</w:t>
            </w:r>
          </w:p>
        </w:tc>
        <w:tc>
          <w:tcPr>
            <w:tcW w:w="2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Autocarro</w:t>
            </w:r>
          </w:p>
        </w:tc>
        <w:tc>
          <w:tcPr>
            <w:tcW w:w="8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8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17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13.019,60</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331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11852" w:type="dxa"/>
            <w:gridSpan w:val="9"/>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PREMIO ANNUO LORDO TOTALE €</w:t>
            </w:r>
          </w:p>
        </w:tc>
        <w:tc>
          <w:tcPr>
            <w:tcW w:w="33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P93"/>
        <w:ind w:left="0" w:hanging="0"/>
        <w:jc w:val="both"/>
        <w:rPr>
          <w:rFonts w:ascii="Tahoma" w:hAnsi="Tahoma" w:cs="Tahoma"/>
          <w:b/>
          <w:b/>
          <w:color w:val="000000"/>
          <w:sz w:val="22"/>
          <w:szCs w:val="22"/>
        </w:rPr>
      </w:pPr>
      <w:r>
        <w:rPr>
          <w:rFonts w:cs="Tahoma" w:ascii="Tahoma" w:hAnsi="Tahoma"/>
          <w:b/>
          <w:color w:val="000000"/>
          <w:sz w:val="22"/>
          <w:szCs w:val="22"/>
        </w:rPr>
      </w:r>
    </w:p>
    <w:p>
      <w:pPr>
        <w:pStyle w:val="P93"/>
        <w:ind w:left="0" w:hanging="0"/>
        <w:jc w:val="both"/>
        <w:rPr>
          <w:rFonts w:ascii="Tahoma" w:hAnsi="Tahoma" w:cs="Tahoma"/>
          <w:b/>
          <w:b/>
          <w:color w:val="000000"/>
          <w:sz w:val="22"/>
          <w:szCs w:val="22"/>
        </w:rPr>
      </w:pPr>
      <w:r>
        <w:rPr>
          <w:rFonts w:cs="Tahoma" w:ascii="Tahoma" w:hAnsi="Tahoma"/>
          <w:b/>
          <w:color w:val="000000"/>
          <w:sz w:val="22"/>
          <w:szCs w:val="22"/>
        </w:rPr>
      </w:r>
    </w:p>
    <w:p>
      <w:pPr>
        <w:pStyle w:val="P93"/>
        <w:jc w:val="both"/>
        <w:rPr>
          <w:rFonts w:ascii="Calibri" w:hAnsi="Calibri" w:cs="Tahoma" w:asciiTheme="minorHAnsi" w:hAnsiTheme="minorHAnsi"/>
          <w:b/>
          <w:b/>
          <w:color w:val="000000"/>
          <w:sz w:val="20"/>
        </w:rPr>
      </w:pPr>
      <w:r>
        <w:rPr>
          <w:rFonts w:cs="Tahoma" w:ascii="Calibri" w:hAnsi="Calibri"/>
          <w:b/>
          <w:color w:val="000000"/>
          <w:sz w:val="20"/>
        </w:rPr>
      </w:r>
    </w:p>
    <w:tbl>
      <w:tblPr>
        <w:tblW w:w="10681"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10681"/>
      </w:tblGrid>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106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jc w:val="both"/>
        <w:rPr>
          <w:rFonts w:ascii="Calibri" w:hAnsi="Calibri" w:cs="Tahoma" w:asciiTheme="minorHAnsi" w:hAnsiTheme="minorHAnsi"/>
          <w:b/>
          <w:b/>
          <w:color w:val="000000"/>
          <w:sz w:val="20"/>
        </w:rPr>
      </w:pPr>
      <w:r>
        <w:rPr>
          <w:rFonts w:cs="Tahoma" w:ascii="Calibri" w:hAnsi="Calibri"/>
          <w:b/>
          <w:color w:val="000000"/>
          <w:sz w:val="20"/>
        </w:rPr>
      </w:r>
    </w:p>
    <w:p>
      <w:pPr>
        <w:pStyle w:val="P93"/>
        <w:ind w:left="0" w:hanging="0"/>
        <w:jc w:val="both"/>
        <w:rPr>
          <w:rFonts w:ascii="Tahoma" w:hAnsi="Tahoma" w:cs="Tahoma"/>
          <w:b/>
          <w:b/>
          <w:color w:val="000000"/>
          <w:sz w:val="22"/>
          <w:szCs w:val="22"/>
        </w:rPr>
      </w:pPr>
      <w:r>
        <w:rPr>
          <w:rFonts w:cs="Tahoma" w:ascii="Tahoma" w:hAnsi="Tahoma"/>
          <w:b/>
          <w:color w:val="000000"/>
          <w:sz w:val="22"/>
          <w:szCs w:val="22"/>
        </w:rPr>
      </w:r>
    </w:p>
    <w:p>
      <w:pPr>
        <w:pStyle w:val="P93"/>
        <w:ind w:left="0" w:hanging="0"/>
        <w:jc w:val="both"/>
        <w:rPr>
          <w:rFonts w:ascii="Tahoma" w:hAnsi="Tahoma" w:cs="Tahoma"/>
          <w:b/>
          <w:b/>
          <w:color w:val="000000"/>
          <w:sz w:val="22"/>
          <w:szCs w:val="22"/>
        </w:rPr>
      </w:pPr>
      <w:r>
        <w:rPr>
          <w:rFonts w:cs="Tahoma" w:ascii="Tahoma" w:hAnsi="Tahoma"/>
          <w:b/>
          <w:color w:val="000000"/>
          <w:sz w:val="22"/>
          <w:szCs w:val="22"/>
        </w:rPr>
      </w:r>
    </w:p>
    <w:p>
      <w:pPr>
        <w:pStyle w:val="P93"/>
        <w:ind w:left="0" w:hanging="0"/>
        <w:jc w:val="both"/>
        <w:rPr>
          <w:rFonts w:ascii="Tahoma" w:hAnsi="Tahoma" w:cs="Tahoma"/>
          <w:b/>
          <w:b/>
          <w:color w:val="000000"/>
          <w:sz w:val="22"/>
          <w:szCs w:val="22"/>
        </w:rPr>
      </w:pPr>
      <w:r>
        <w:rPr>
          <w:rFonts w:cs="Tahoma" w:ascii="Tahoma" w:hAnsi="Tahoma"/>
          <w:b/>
          <w:color w:val="000000"/>
          <w:sz w:val="22"/>
          <w:szCs w:val="22"/>
        </w:rPr>
      </w:r>
      <w:r>
        <w:br w:type="page"/>
      </w:r>
    </w:p>
    <w:p>
      <w:pPr>
        <w:pStyle w:val="P93"/>
        <w:ind w:left="0" w:hanging="0"/>
        <w:jc w:val="both"/>
        <w:rPr>
          <w:rFonts w:ascii="Tahoma" w:hAnsi="Tahoma" w:cs="Tahoma"/>
          <w:b/>
          <w:b/>
          <w:color w:val="000000"/>
          <w:sz w:val="22"/>
          <w:szCs w:val="22"/>
        </w:rPr>
      </w:pPr>
      <w:r>
        <w:rPr>
          <w:rFonts w:cs="Tahoma" w:ascii="Tahoma" w:hAnsi="Tahoma"/>
          <w:b/>
          <w:color w:val="000000"/>
          <w:sz w:val="22"/>
          <w:szCs w:val="22"/>
        </w:rPr>
      </w:r>
    </w:p>
    <w:p>
      <w:pPr>
        <w:pStyle w:val="P93"/>
        <w:jc w:val="both"/>
        <w:rPr/>
      </w:pPr>
      <w:r>
        <w:rPr>
          <w:rFonts w:cs="Tahoma" w:ascii="Tahoma" w:hAnsi="Tahoma"/>
          <w:b/>
          <w:color w:val="FF0000"/>
          <w:sz w:val="22"/>
          <w:szCs w:val="22"/>
        </w:rPr>
        <w:t>SCHEDA APPLICATIVA N.3) ELENCO VEICOLI ASC INSIEME</w:t>
      </w:r>
    </w:p>
    <w:p>
      <w:pPr>
        <w:pStyle w:val="P93"/>
        <w:jc w:val="both"/>
        <w:rPr>
          <w:rFonts w:ascii="Tahoma" w:hAnsi="Tahoma" w:cs="Tahoma"/>
          <w:b/>
          <w:b/>
          <w:color w:val="000000"/>
          <w:sz w:val="22"/>
          <w:szCs w:val="22"/>
        </w:rPr>
      </w:pPr>
      <w:r>
        <w:rPr>
          <w:rFonts w:cs="Tahoma" w:ascii="Tahoma" w:hAnsi="Tahoma"/>
          <w:b/>
          <w:color w:val="000000"/>
          <w:sz w:val="22"/>
          <w:szCs w:val="22"/>
        </w:rPr>
      </w:r>
    </w:p>
    <w:tbl>
      <w:tblPr>
        <w:tblW w:w="14884"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16"/>
        <w:gridCol w:w="1137"/>
        <w:gridCol w:w="1377"/>
        <w:gridCol w:w="2794"/>
        <w:gridCol w:w="810"/>
        <w:gridCol w:w="958"/>
        <w:gridCol w:w="514"/>
        <w:gridCol w:w="1260"/>
        <w:gridCol w:w="1298"/>
        <w:gridCol w:w="2012"/>
        <w:gridCol w:w="2306"/>
      </w:tblGrid>
      <w:tr>
        <w:trPr>
          <w:trHeight w:val="6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N°.</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TARGA</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TIPO VEICOLO</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Descrizione veicolo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Cavalli</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cilindrata</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Q.LI</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VALORE 2019</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Ragione Sociale Intestatario al PRA</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bCs/>
              </w:rPr>
              <w:t>Premio annuo lordo RCA comprese garanzie Aggiuntive. Sono comprese le garanzie ARD laddove previste</w:t>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CM 014 ET</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PANDA 1100 i.e. cat Young</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990,00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CM 032 ET</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PANDA 1100 i.e. cat Young</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1.080,00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CG 354 GZ</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seicento 1.1i cat Clima</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DF 857 KL</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Doblò 1.3 Multijet Malibù</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1248</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6.300,00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CS 551 RX</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KANGOO RENAULT</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1.620,00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DI CASALECCHIO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CS 552 RX</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KANGOO RENAULT</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1.620,00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DI CASALECCHIO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CM 322 EN</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Panda 1100 i.e. cat Young</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990,00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DI CASALECCHIO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CM 020 ET</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Panda 1100 i.e. cat Young</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990,00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DI CASALECCHIO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DS 394 TC</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Panda 900 i.e. cat Young</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899</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3.150,00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DI CASALECCHIO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DF 658 KC</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Renault KANGOO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2.520,00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DI CRESPELLANO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BW 984 TW</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SCUDO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2.300,00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CK 872 WX</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4.400,00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BZ 948 YT</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DUCATO PANORAMA</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4.600,00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M.S.PIETRO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DV 041 GW</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SCUDO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8.200,00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M.S.PIETRO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CT 115 RY</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1.2 4x4</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1242</w:t>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2.300,00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COMUNE M.S.PIETRO</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DN 416 BP</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FORD TRANSIT TOURNEO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8.400,00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DN 440 BP</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FORD TRANSIT TOURNEO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9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7.500,00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30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r>
        <w:br w:type="page"/>
      </w:r>
    </w:p>
    <w:p>
      <w:pPr>
        <w:pStyle w:val="Normal"/>
        <w:rPr/>
      </w:pPr>
      <w:r>
        <w:rPr/>
      </w:r>
    </w:p>
    <w:tbl>
      <w:tblPr>
        <w:tblW w:w="14884"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16"/>
        <w:gridCol w:w="1137"/>
        <w:gridCol w:w="1377"/>
        <w:gridCol w:w="2794"/>
        <w:gridCol w:w="810"/>
        <w:gridCol w:w="973"/>
        <w:gridCol w:w="557"/>
        <w:gridCol w:w="1260"/>
        <w:gridCol w:w="1298"/>
        <w:gridCol w:w="2014"/>
        <w:gridCol w:w="2246"/>
      </w:tblGrid>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N°.</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TARGA</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TIPO VEICOLO</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Descrizione veicolo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Cavalli</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cilindrata</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Q.LI</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VALORE 2019</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GARANZIE ARD</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Ragione Sociale Intestatario al PRA</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Premio annuo lordo RCA comprese garanzie Aggiuntive. Sono comprese le garanzie ARD laddove previste</w:t>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ES 220 GD</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23.400,00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CY 248 PR</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19.200,00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EK 977 PV</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14.400,00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DB 015 ZN</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OPEL CORSA</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630,00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6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BB 219 VD</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Autoveicolo trasporto promiscuo</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RENAULT KANGOO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1390</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360,00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AY 366 VG</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seicento 900i cat Citymatic</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899</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270,00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24</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DJ 664 FD</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1.2 4x4</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1242</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3.450,00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CD 642 ZK</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Doblò1.9 JTD cat Malibù</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1910</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26</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CZ 986 JH</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 15 2.8 JTD EGR PM Panorama 8 p.GV</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2800</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9.700,00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27</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BS 396 AT</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Renault Kangoo 1.4 cat Spring</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1390</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2.400,00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DX 892 BW</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Doblò 1.4 Malibù</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8.000,00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29</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BM 123 SR</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Volk.Polo 1.9 TDI cat Variant Comfortline</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1896</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30</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AY 169 TK</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Subaru Vivio 660 cat 5 porte 4WD GLi</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658</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1.200,00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31</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DJ 621 KH</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 33 2.3 MJT PM-TM Panorama</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2287</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8.400,00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32</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FP 158 CP</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Grande Punto 1.4 Dyn NatPower</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7.200,00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33</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FK 204 RZ</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Doblò 1.6 MJT 16V 95CV Pop</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1598</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15.300,00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r>
        <w:br w:type="page"/>
      </w:r>
    </w:p>
    <w:p>
      <w:pPr>
        <w:pStyle w:val="Normal"/>
        <w:rPr/>
      </w:pPr>
      <w:r>
        <w:rPr/>
      </w:r>
    </w:p>
    <w:p>
      <w:pPr>
        <w:pStyle w:val="Normal"/>
        <w:rPr/>
      </w:pPr>
      <w:r>
        <w:rPr/>
      </w:r>
    </w:p>
    <w:p>
      <w:pPr>
        <w:pStyle w:val="Normal"/>
        <w:rPr/>
      </w:pPr>
      <w:r>
        <w:rPr/>
      </w:r>
    </w:p>
    <w:p>
      <w:pPr>
        <w:pStyle w:val="Normal"/>
        <w:rPr/>
      </w:pPr>
      <w:r>
        <w:rPr/>
      </w:r>
    </w:p>
    <w:tbl>
      <w:tblPr>
        <w:tblW w:w="14884"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16"/>
        <w:gridCol w:w="1137"/>
        <w:gridCol w:w="1377"/>
        <w:gridCol w:w="2794"/>
        <w:gridCol w:w="810"/>
        <w:gridCol w:w="973"/>
        <w:gridCol w:w="557"/>
        <w:gridCol w:w="1260"/>
        <w:gridCol w:w="1298"/>
        <w:gridCol w:w="2014"/>
        <w:gridCol w:w="4"/>
        <w:gridCol w:w="2242"/>
      </w:tblGrid>
      <w:tr>
        <w:trPr>
          <w:trHeight w:val="675"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N°.</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TARGA</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TIPO VEICOLO</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Descrizione veicolo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Cavalli</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cilindrata</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Q.LI</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VALORE 2019</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GARANZIE ARD</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Ragione Sociale Intestatario al PRA</w:t>
            </w:r>
          </w:p>
        </w:tc>
        <w:tc>
          <w:tcPr>
            <w:tcW w:w="224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b/>
                <w:b/>
              </w:rPr>
            </w:pPr>
            <w:r>
              <w:rPr>
                <w:b/>
              </w:rPr>
              <w:t>Premio annuo lordo RCA comprese garanzie Aggiuntive. Sono comprese le garanzie ARD laddove previste</w:t>
            </w:r>
          </w:p>
        </w:tc>
      </w:tr>
      <w:tr>
        <w:trPr>
          <w:trHeight w:val="675"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34</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FC662FZ</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Punto</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51</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6.500,00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DA 606 XC</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1.2 4x4</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44</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2.000,00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ATM-ESP-K</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36</w:t>
            </w:r>
          </w:p>
        </w:tc>
        <w:tc>
          <w:tcPr>
            <w:tcW w:w="1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BZ 899 YP</w:t>
            </w:r>
          </w:p>
        </w:tc>
        <w:tc>
          <w:tcPr>
            <w:tcW w:w="13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79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Toyota Avensis verso 2.0</w:t>
            </w:r>
          </w:p>
        </w:tc>
        <w:tc>
          <w:tcPr>
            <w:tcW w:w="8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7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85</w:t>
            </w:r>
          </w:p>
        </w:tc>
        <w:tc>
          <w:tcPr>
            <w:tcW w:w="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1.200,00</w:t>
            </w:r>
          </w:p>
        </w:tc>
        <w:tc>
          <w:tcPr>
            <w:tcW w:w="12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ATM-ESP</w:t>
            </w:r>
          </w:p>
        </w:tc>
        <w:tc>
          <w:tcPr>
            <w:tcW w:w="2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ASC INSIEME</w:t>
            </w:r>
          </w:p>
        </w:tc>
        <w:tc>
          <w:tcPr>
            <w:tcW w:w="2246"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12640" w:type="dxa"/>
            <w:gridSpan w:val="11"/>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b/>
                <w:b/>
                <w:color w:val="000000"/>
              </w:rPr>
            </w:pPr>
            <w:r>
              <w:rPr>
                <w:rFonts w:ascii="Calibri" w:hAnsi="Calibri" w:asciiTheme="minorHAnsi" w:hAnsiTheme="minorHAnsi"/>
                <w:b/>
                <w:color w:val="000000"/>
              </w:rPr>
              <w:t>PREMIO ANNUO LORDO TOTALE €</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color w:val="000000"/>
              </w:rPr>
            </w:pPr>
            <w:r>
              <w:rPr>
                <w:rFonts w:asciiTheme="minorHAnsi" w:hAnsiTheme="minorHAnsi" w:ascii="Calibri" w:hAnsi="Calibri"/>
                <w:b/>
                <w:color w:val="000000"/>
              </w:rPr>
            </w:r>
          </w:p>
        </w:tc>
      </w:tr>
    </w:tbl>
    <w:p>
      <w:pPr>
        <w:pStyle w:val="P93"/>
        <w:ind w:left="0" w:hanging="0"/>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Calibri" w:hAnsi="Calibri" w:cs="Tahoma" w:asciiTheme="minorHAnsi" w:hAnsiTheme="minorHAnsi"/>
          <w:b/>
          <w:b/>
          <w:color w:val="000000"/>
          <w:sz w:val="20"/>
        </w:rPr>
      </w:pPr>
      <w:r>
        <w:rPr>
          <w:rFonts w:cs="Tahoma" w:ascii="Calibri" w:hAnsi="Calibri"/>
          <w:b/>
          <w:color w:val="000000"/>
          <w:sz w:val="20"/>
        </w:rPr>
      </w:r>
    </w:p>
    <w:tbl>
      <w:tblPr>
        <w:tblW w:w="2562"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2562"/>
      </w:tblGrid>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ind w:left="0" w:hanging="0"/>
        <w:jc w:val="both"/>
        <w:rPr>
          <w:rFonts w:ascii="Tahoma" w:hAnsi="Tahoma" w:cs="Tahoma"/>
          <w:b/>
          <w:b/>
          <w:color w:val="FF0000"/>
          <w:sz w:val="22"/>
          <w:szCs w:val="22"/>
        </w:rPr>
      </w:pPr>
      <w:r>
        <w:rPr>
          <w:rFonts w:cs="Tahoma" w:ascii="Tahoma" w:hAnsi="Tahoma"/>
          <w:b/>
          <w:color w:val="FF0000"/>
          <w:sz w:val="22"/>
          <w:szCs w:val="22"/>
        </w:rPr>
      </w:r>
      <w:r>
        <w:br w:type="page"/>
      </w:r>
    </w:p>
    <w:p>
      <w:pPr>
        <w:pStyle w:val="P93"/>
        <w:ind w:left="0" w:hanging="0"/>
        <w:jc w:val="both"/>
        <w:rPr>
          <w:rFonts w:ascii="Tahoma" w:hAnsi="Tahoma" w:cs="Tahoma"/>
          <w:b/>
          <w:b/>
          <w:color w:val="FF0000"/>
          <w:sz w:val="22"/>
          <w:szCs w:val="22"/>
        </w:rPr>
      </w:pPr>
      <w:r>
        <w:rPr>
          <w:rFonts w:cs="Tahoma" w:ascii="Tahoma" w:hAnsi="Tahoma"/>
          <w:b/>
          <w:color w:val="FF0000"/>
          <w:sz w:val="22"/>
          <w:szCs w:val="22"/>
        </w:rPr>
      </w:r>
    </w:p>
    <w:p>
      <w:pPr>
        <w:pStyle w:val="P93"/>
        <w:ind w:left="0" w:hanging="0"/>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t>SCHEDA APPLICATIVA N.4) ELENCO VEICOLI COMUNE DI CASALECCHIO DI RENO</w:t>
      </w:r>
    </w:p>
    <w:p>
      <w:pPr>
        <w:pStyle w:val="P93"/>
        <w:jc w:val="both"/>
        <w:rPr>
          <w:rFonts w:ascii="Tahoma" w:hAnsi="Tahoma" w:cs="Tahoma"/>
          <w:b/>
          <w:b/>
          <w:color w:val="FF0000"/>
          <w:sz w:val="22"/>
          <w:szCs w:val="22"/>
        </w:rPr>
      </w:pPr>
      <w:r>
        <w:rPr>
          <w:rFonts w:cs="Tahoma" w:ascii="Tahoma" w:hAnsi="Tahoma"/>
          <w:b/>
          <w:color w:val="FF0000"/>
          <w:sz w:val="22"/>
          <w:szCs w:val="22"/>
        </w:rPr>
      </w:r>
    </w:p>
    <w:tbl>
      <w:tblPr>
        <w:tblW w:w="14879"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18"/>
        <w:gridCol w:w="1038"/>
        <w:gridCol w:w="1497"/>
        <w:gridCol w:w="716"/>
        <w:gridCol w:w="924"/>
        <w:gridCol w:w="558"/>
        <w:gridCol w:w="1223"/>
        <w:gridCol w:w="1352"/>
        <w:gridCol w:w="3611"/>
        <w:gridCol w:w="1775"/>
        <w:gridCol w:w="1765"/>
      </w:tblGrid>
      <w:tr>
        <w:trPr>
          <w:trHeight w:val="9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bookmarkStart w:id="6" w:name="RANGE!A1%2525253AJ13"/>
            <w:bookmarkEnd w:id="6"/>
            <w:r>
              <w:rPr>
                <w:rFonts w:cs="Aharoni" w:ascii="Calibri" w:hAnsi="Calibri" w:asciiTheme="minorHAnsi" w:hAnsiTheme="minorHAnsi"/>
                <w:b/>
                <w:bCs/>
                <w:color w:val="000000"/>
              </w:rPr>
              <w:t>N°.</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 rimorchiabili</w:t>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color w:val="000000"/>
              </w:rPr>
            </w:pPr>
            <w:r>
              <w:rPr>
                <w:rFonts w:cs="Aharoni" w:ascii="Calibri" w:hAnsi="Calibri" w:asciiTheme="minorHAnsi" w:hAnsiTheme="minorHAnsi"/>
                <w:color w:val="000000"/>
              </w:rPr>
              <w:t>GARANZIE ARD</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color w:val="000000"/>
              </w:rPr>
            </w:pPr>
            <w:r>
              <w:rPr>
                <w:b/>
              </w:rPr>
              <w:t>Premio annuo lordo RCA comprese garanzie Aggiuntive. Sono comprese le garanzie ARD laddove previste</w:t>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AY 963 VN</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marea 1.8i 16V cat ELX Liberty</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00300</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650</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1.350,00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HONDA DEAUVILL</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00301</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650</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1.350,00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HONDA DEAUVILL</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00302</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652</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1.800,00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BMW 650</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00303</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652</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1.800,00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BMW 650</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371 AH</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13.089,60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fiat Punto 1.4 MultiAir S&amp;S 5 porte Sport</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ER 357 JN</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1390</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17.103,15</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lang w:val="en-US"/>
              </w:rPr>
            </w:pPr>
            <w:r>
              <w:rPr>
                <w:rFonts w:ascii="Calibri" w:hAnsi="Calibri" w:asciiTheme="minorHAnsi" w:hAnsiTheme="minorHAnsi"/>
                <w:color w:val="000000"/>
                <w:lang w:val="en-US"/>
              </w:rPr>
              <w:t>Renault Scénic Evol. 1.4 cat Expression</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ER 358 JN</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2.250,00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RENAULT TRAFIC</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I-ATM-ESP</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ET 151 GC</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1242</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2.070,00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Punto 1.2 16V 5 porte Emotion</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I-ATM-ESP</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ET 255 GC</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1598</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3.037,50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lang w:val="en-US"/>
              </w:rPr>
            </w:pPr>
            <w:r>
              <w:rPr>
                <w:rFonts w:ascii="Calibri" w:hAnsi="Calibri" w:asciiTheme="minorHAnsi" w:hAnsiTheme="minorHAnsi"/>
                <w:color w:val="000000"/>
                <w:lang w:val="en-US"/>
              </w:rPr>
              <w:t>Kangoo 1.6 16V cat 4x4 5 porte Edition</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282 AA</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con gancio traino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8.748,00</w:t>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LAND ROVER DISCOVERY</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I-F-ATM-ESP</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0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BB 19687</w:t>
            </w:r>
          </w:p>
        </w:tc>
        <w:tc>
          <w:tcPr>
            <w:tcW w:w="14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7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125</w:t>
            </w:r>
          </w:p>
        </w:tc>
        <w:tc>
          <w:tcPr>
            <w:tcW w:w="55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2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6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rPr>
                <w:rFonts w:ascii="Calibri" w:hAnsi="Calibri" w:asciiTheme="minorHAnsi" w:hAnsiTheme="minorHAnsi"/>
                <w:color w:val="000000"/>
              </w:rPr>
            </w:pPr>
            <w:r>
              <w:rPr>
                <w:rFonts w:ascii="Calibri" w:hAnsi="Calibri" w:asciiTheme="minorHAnsi" w:hAnsiTheme="minorHAnsi"/>
                <w:color w:val="000000"/>
              </w:rPr>
              <w:t>SKIPPER 125</w:t>
            </w:r>
          </w:p>
        </w:tc>
        <w:tc>
          <w:tcPr>
            <w:tcW w:w="17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13112"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PREMIO ANNUO LORDO € </w:t>
            </w:r>
          </w:p>
        </w:tc>
        <w:tc>
          <w:tcPr>
            <w:tcW w:w="17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P93"/>
        <w:jc w:val="both"/>
        <w:rPr>
          <w:rFonts w:ascii="Calibri" w:hAnsi="Calibri" w:cs="Tahoma" w:asciiTheme="minorHAnsi" w:hAnsiTheme="minorHAnsi"/>
          <w:b/>
          <w:b/>
          <w:color w:val="000000"/>
          <w:sz w:val="20"/>
        </w:rPr>
      </w:pPr>
      <w:r>
        <w:rPr>
          <w:rFonts w:cs="Tahoma" w:ascii="Calibri" w:hAnsi="Calibri"/>
          <w:b/>
          <w:color w:val="000000"/>
          <w:sz w:val="20"/>
        </w:rPr>
      </w:r>
    </w:p>
    <w:tbl>
      <w:tblPr>
        <w:tblW w:w="2562"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2562"/>
      </w:tblGrid>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r>
      <w:r>
        <w:br w:type="page"/>
      </w:r>
    </w:p>
    <w:p>
      <w:pPr>
        <w:pStyle w:val="P93"/>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t>SCHEDA APPLICATIVA N.5) ELENCO VEICOLI COMUNE DI MONTE SAN PIETRO</w:t>
      </w:r>
    </w:p>
    <w:p>
      <w:pPr>
        <w:pStyle w:val="P93"/>
        <w:jc w:val="center"/>
        <w:rPr>
          <w:rFonts w:ascii="Calibri" w:hAnsi="Calibri" w:cs="Tahoma" w:asciiTheme="minorHAnsi" w:hAnsiTheme="minorHAnsi"/>
          <w:b/>
          <w:b/>
          <w:color w:val="000000"/>
          <w:sz w:val="20"/>
        </w:rPr>
      </w:pPr>
      <w:r>
        <w:rPr>
          <w:rFonts w:cs="Tahoma" w:ascii="Calibri" w:hAnsi="Calibri"/>
          <w:b/>
          <w:color w:val="000000"/>
          <w:sz w:val="20"/>
        </w:rPr>
      </w:r>
    </w:p>
    <w:tbl>
      <w:tblPr>
        <w:tblW w:w="14454"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380"/>
        <w:gridCol w:w="1819"/>
        <w:gridCol w:w="4341"/>
        <w:gridCol w:w="1535"/>
        <w:gridCol w:w="1528"/>
        <w:gridCol w:w="13"/>
        <w:gridCol w:w="4837"/>
      </w:tblGrid>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bookmarkStart w:id="7" w:name="RANGE!A2%2525253AE25"/>
            <w:bookmarkEnd w:id="7"/>
            <w:r>
              <w:rPr>
                <w:rFonts w:cs="Aharoni" w:ascii="Calibri" w:hAnsi="Calibri" w:asciiTheme="minorHAnsi" w:hAnsiTheme="minorHAnsi"/>
                <w:b/>
                <w:bCs/>
                <w:color w:val="000000"/>
              </w:rPr>
              <w:t>N°</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Garanzie ARD</w:t>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bCs/>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AF 480 ZS</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 FIAT PANDA</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CK 135 VW</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 FIAT PANDA</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CK 136 VW</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 FIAT PANDA</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DG 712 YP</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 ALFA ROMEO 147</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DR 330 TL</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 FIAT SEDICI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EW 997 MA</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 SITCAR IVECO 47 POSTI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 xml:space="preserve">€ </w:t>
            </w:r>
            <w:r>
              <w:rPr>
                <w:rFonts w:ascii="Calibri" w:hAnsi="Calibri" w:asciiTheme="minorHAnsi" w:hAnsiTheme="minorHAnsi"/>
                <w:b/>
                <w:bCs/>
                <w:color w:val="000000"/>
              </w:rPr>
              <w:t>65.500,00</w:t>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I-ATM</w:t>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F76656</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FIAT 40 35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802548</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AUTOVEICOLO USO SPECIALE FIAT 35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666207</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FIAT 110PC 110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BP 013 YD</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BUCHER SCHORLI 35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736 BE</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 FIAT IVECO 85E 45 POSTI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BP 378 YB</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PIAGGIO PORTE 16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AF331</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 JOB SALES 2C 54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CF 535 KD</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 IVECO 65C15 41 POSTI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CK 302 WB</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PIAGGIO 11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CK 824 WD</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PIAGGIO PORTER 15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AE A 490</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 TOSAERBA</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DM 135 VF</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FIAT DOBLO 21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DF 276 KF</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 FIAT DOBLO 15 HP</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EV 920 TD</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 FIAT FIORINO 18 Q.LI</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21</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BT 00333</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MOTOCICLO BMW 652 cc</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Theme="minorHAnsi" w:hAnsiTheme="minorHAnsi" w:ascii="Calibri" w:hAnsi="Calibri"/>
                <w:bCs/>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Theme="minorHAnsi" w:hAnsiTheme="minorHAnsi" w:ascii="Calibri" w:hAnsi="Calibri"/>
                <w:bCs/>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22</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BT 00334</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MOTOCICLO BMW 652 cc</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Theme="minorHAnsi" w:hAnsiTheme="minorHAnsi" w:ascii="Calibri" w:hAnsi="Calibri"/>
                <w:bCs/>
                <w:color w:val="000000"/>
              </w:rPr>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Theme="minorHAnsi" w:hAnsiTheme="minorHAnsi" w:ascii="Calibri" w:hAnsi="Calibri"/>
                <w:bCs/>
                <w:color w:val="000000"/>
              </w:rPr>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r>
      <w:tr>
        <w:trPr>
          <w:trHeight w:val="300" w:hRule="atLeast"/>
        </w:trPr>
        <w:tc>
          <w:tcPr>
            <w:tcW w:w="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23</w:t>
            </w:r>
          </w:p>
        </w:tc>
        <w:tc>
          <w:tcPr>
            <w:tcW w:w="18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FM612PB</w:t>
            </w:r>
          </w:p>
        </w:tc>
        <w:tc>
          <w:tcPr>
            <w:tcW w:w="43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AUTOVETTURA FIAT TALENTO 17 HP</w:t>
            </w:r>
          </w:p>
        </w:tc>
        <w:tc>
          <w:tcPr>
            <w:tcW w:w="15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rPr>
            </w:pPr>
            <w:r>
              <w:rPr>
                <w:rFonts w:ascii="Calibri" w:hAnsi="Calibri" w:asciiTheme="minorHAnsi" w:hAnsiTheme="minorHAnsi"/>
                <w:bCs/>
                <w:color w:val="000000"/>
              </w:rPr>
              <w:t xml:space="preserve">€ </w:t>
            </w:r>
            <w:r>
              <w:rPr>
                <w:rFonts w:ascii="Calibri" w:hAnsi="Calibri" w:asciiTheme="minorHAnsi" w:hAnsiTheme="minorHAnsi"/>
                <w:bCs/>
                <w:color w:val="000000"/>
              </w:rPr>
              <w:t>40.000,00</w:t>
            </w:r>
          </w:p>
        </w:tc>
        <w:tc>
          <w:tcPr>
            <w:tcW w:w="15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lang w:val="en-US"/>
              </w:rPr>
            </w:pPr>
            <w:r>
              <w:rPr>
                <w:rFonts w:ascii="Calibri" w:hAnsi="Calibri" w:asciiTheme="minorHAnsi" w:hAnsiTheme="minorHAnsi"/>
                <w:bCs/>
                <w:color w:val="000000"/>
                <w:lang w:val="en-US"/>
              </w:rPr>
              <w:t>I-F-ATM-ESP-KASKO</w:t>
            </w:r>
          </w:p>
        </w:tc>
        <w:tc>
          <w:tcPr>
            <w:tcW w:w="4850"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bCs/>
                <w:color w:val="000000"/>
                <w:lang w:val="en-US"/>
              </w:rPr>
            </w:pPr>
            <w:r>
              <w:rPr>
                <w:rFonts w:asciiTheme="minorHAnsi" w:hAnsiTheme="minorHAnsi" w:ascii="Calibri" w:hAnsi="Calibri"/>
                <w:b/>
                <w:bCs/>
                <w:color w:val="000000"/>
                <w:lang w:val="en-US"/>
              </w:rPr>
            </w:r>
          </w:p>
        </w:tc>
      </w:tr>
      <w:tr>
        <w:trPr>
          <w:trHeight w:val="300" w:hRule="atLeast"/>
        </w:trPr>
        <w:tc>
          <w:tcPr>
            <w:tcW w:w="9616" w:type="dxa"/>
            <w:gridSpan w:val="6"/>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Cs/>
                <w:color w:val="000000"/>
                <w:lang w:val="en-US"/>
              </w:rPr>
            </w:pPr>
            <w:r>
              <w:rPr>
                <w:rFonts w:ascii="Calibri" w:hAnsi="Calibri" w:asciiTheme="minorHAnsi" w:hAnsiTheme="minorHAnsi"/>
                <w:bCs/>
                <w:color w:val="000000"/>
                <w:lang w:val="en-US"/>
              </w:rPr>
              <w:t xml:space="preserve">PREMIO ANNUO LORDO € </w:t>
            </w:r>
          </w:p>
        </w:tc>
        <w:tc>
          <w:tcPr>
            <w:tcW w:w="48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b/>
                <w:b/>
                <w:bCs/>
                <w:color w:val="000000"/>
                <w:lang w:val="en-US"/>
              </w:rPr>
            </w:pPr>
            <w:r>
              <w:rPr>
                <w:rFonts w:asciiTheme="minorHAnsi" w:hAnsiTheme="minorHAnsi" w:ascii="Calibri" w:hAnsi="Calibri"/>
                <w:b/>
                <w:bCs/>
                <w:color w:val="000000"/>
                <w:lang w:val="en-US"/>
              </w:rPr>
            </w:r>
          </w:p>
        </w:tc>
      </w:tr>
    </w:tbl>
    <w:p>
      <w:pPr>
        <w:pStyle w:val="P93"/>
        <w:jc w:val="both"/>
        <w:rPr>
          <w:rFonts w:ascii="Calibri" w:hAnsi="Calibri" w:cs="Tahoma" w:asciiTheme="minorHAnsi" w:hAnsiTheme="minorHAnsi"/>
          <w:b/>
          <w:b/>
          <w:color w:val="000000"/>
          <w:sz w:val="20"/>
        </w:rPr>
      </w:pPr>
      <w:r>
        <w:rPr>
          <w:rFonts w:cs="Tahoma" w:ascii="Calibri" w:hAnsi="Calibri"/>
          <w:b/>
          <w:color w:val="000000"/>
          <w:sz w:val="20"/>
        </w:rPr>
      </w:r>
      <w:r>
        <w:br w:type="page"/>
      </w:r>
    </w:p>
    <w:p>
      <w:pPr>
        <w:pStyle w:val="P93"/>
        <w:jc w:val="both"/>
        <w:rPr>
          <w:rFonts w:ascii="Calibri" w:hAnsi="Calibri" w:cs="Tahoma" w:asciiTheme="minorHAnsi" w:hAnsiTheme="minorHAnsi"/>
          <w:b/>
          <w:b/>
          <w:sz w:val="20"/>
        </w:rPr>
      </w:pPr>
      <w:r>
        <w:rPr>
          <w:rFonts w:cs="Tahoma" w:ascii="Calibri" w:hAnsi="Calibri"/>
          <w:b/>
          <w:sz w:val="20"/>
        </w:rPr>
      </w:r>
    </w:p>
    <w:tbl>
      <w:tblPr>
        <w:tblW w:w="2562"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2562"/>
      </w:tblGrid>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jc w:val="both"/>
        <w:rPr>
          <w:rFonts w:ascii="Tahoma" w:hAnsi="Tahoma" w:cs="Tahoma"/>
          <w:b/>
          <w:b/>
          <w:sz w:val="20"/>
        </w:rPr>
      </w:pPr>
      <w:r>
        <w:rPr>
          <w:rFonts w:cs="Tahoma" w:ascii="Tahoma" w:hAnsi="Tahoma"/>
          <w:b/>
          <w:sz w:val="20"/>
        </w:rPr>
      </w:r>
    </w:p>
    <w:p>
      <w:pPr>
        <w:pStyle w:val="P93"/>
        <w:ind w:left="0" w:hanging="0"/>
        <w:jc w:val="both"/>
        <w:rPr>
          <w:rFonts w:ascii="Tahoma" w:hAnsi="Tahoma" w:cs="Tahoma"/>
          <w:b/>
          <w:b/>
          <w:color w:val="000000"/>
          <w:sz w:val="22"/>
          <w:szCs w:val="22"/>
          <w:lang w:val="en-US"/>
        </w:rPr>
      </w:pPr>
      <w:r>
        <w:rPr>
          <w:rFonts w:cs="Tahoma" w:ascii="Tahoma" w:hAnsi="Tahoma"/>
          <w:b/>
          <w:color w:val="000000"/>
          <w:sz w:val="22"/>
          <w:szCs w:val="22"/>
          <w:lang w:val="en-US"/>
        </w:rPr>
      </w:r>
    </w:p>
    <w:p>
      <w:pPr>
        <w:pStyle w:val="P93"/>
        <w:jc w:val="both"/>
        <w:rPr/>
      </w:pPr>
      <w:r>
        <w:rPr>
          <w:rFonts w:cs="Tahoma" w:ascii="Tahoma" w:hAnsi="Tahoma"/>
          <w:b/>
          <w:color w:val="FF0000"/>
          <w:sz w:val="22"/>
          <w:szCs w:val="22"/>
        </w:rPr>
        <w:t>SCHEDA APPLICATIVA N.6) ELENCO VEICOLI COMUNE DI SASSO MARCONI</w:t>
      </w:r>
    </w:p>
    <w:p>
      <w:pPr>
        <w:pStyle w:val="P93"/>
        <w:jc w:val="both"/>
        <w:rPr>
          <w:rFonts w:ascii="Tahoma" w:hAnsi="Tahoma" w:cs="Tahoma"/>
          <w:b/>
          <w:b/>
          <w:color w:val="000000"/>
          <w:sz w:val="22"/>
          <w:szCs w:val="22"/>
        </w:rPr>
      </w:pPr>
      <w:r>
        <w:rPr>
          <w:rFonts w:cs="Tahoma" w:ascii="Tahoma" w:hAnsi="Tahoma"/>
          <w:b/>
          <w:color w:val="000000"/>
          <w:sz w:val="22"/>
          <w:szCs w:val="22"/>
        </w:rPr>
      </w:r>
    </w:p>
    <w:tbl>
      <w:tblPr>
        <w:tblW w:w="14879" w:type="dxa"/>
        <w:jc w:val="left"/>
        <w:tblInd w:w="75" w:type="dxa"/>
        <w:tblBorders>
          <w:top w:val="single" w:sz="4" w:space="0" w:color="000001"/>
          <w:left w:val="single" w:sz="4" w:space="0" w:color="000001"/>
          <w:bottom w:val="double" w:sz="6" w:space="0" w:color="000001"/>
          <w:right w:val="single" w:sz="4" w:space="0" w:color="000001"/>
          <w:insideH w:val="double" w:sz="6"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19"/>
        <w:gridCol w:w="1080"/>
        <w:gridCol w:w="2464"/>
        <w:gridCol w:w="2552"/>
        <w:gridCol w:w="720"/>
        <w:gridCol w:w="1000"/>
        <w:gridCol w:w="559"/>
        <w:gridCol w:w="1405"/>
        <w:gridCol w:w="1440"/>
        <w:gridCol w:w="3238"/>
      </w:tblGrid>
      <w:tr>
        <w:trPr>
          <w:trHeight w:val="615" w:hRule="atLeast"/>
        </w:trPr>
        <w:tc>
          <w:tcPr>
            <w:tcW w:w="419"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bookmarkStart w:id="8" w:name="RANGE!A1%2525253AI32"/>
            <w:bookmarkEnd w:id="8"/>
            <w:r>
              <w:rPr>
                <w:rFonts w:cs="Aharoni" w:ascii="Calibri" w:hAnsi="Calibri" w:asciiTheme="minorHAnsi" w:hAnsiTheme="minorHAnsi"/>
                <w:b/>
                <w:color w:val="000000"/>
              </w:rPr>
              <w:t>N°.</w:t>
            </w:r>
          </w:p>
        </w:tc>
        <w:tc>
          <w:tcPr>
            <w:tcW w:w="108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TARGA</w:t>
            </w:r>
          </w:p>
        </w:tc>
        <w:tc>
          <w:tcPr>
            <w:tcW w:w="2464"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TIPO VEICOLO</w:t>
            </w:r>
          </w:p>
        </w:tc>
        <w:tc>
          <w:tcPr>
            <w:tcW w:w="2552"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Descrizione veicolo</w:t>
            </w:r>
          </w:p>
        </w:tc>
        <w:tc>
          <w:tcPr>
            <w:tcW w:w="72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Cavalli</w:t>
            </w:r>
          </w:p>
        </w:tc>
        <w:tc>
          <w:tcPr>
            <w:tcW w:w="100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cilindrata</w:t>
            </w:r>
          </w:p>
        </w:tc>
        <w:tc>
          <w:tcPr>
            <w:tcW w:w="559"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Q.LI</w:t>
            </w:r>
          </w:p>
        </w:tc>
        <w:tc>
          <w:tcPr>
            <w:tcW w:w="1405"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Valore Veicolo 2019</w:t>
            </w:r>
          </w:p>
        </w:tc>
        <w:tc>
          <w:tcPr>
            <w:tcW w:w="1440"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3238" w:type="dxa"/>
            <w:tcBorders>
              <w:top w:val="single" w:sz="4" w:space="0" w:color="000001"/>
              <w:left w:val="single" w:sz="4" w:space="0" w:color="000001"/>
              <w:bottom w:val="double" w:sz="6" w:space="0" w:color="000001"/>
              <w:right w:val="single" w:sz="4" w:space="0" w:color="000001"/>
              <w:insideH w:val="double" w:sz="6"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15"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028 BE</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BB 320 VD</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PANDA 4X4</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K 983</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KOMATSU</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BT 436 FN</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SCUDO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BT 269 FZ</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IVECO 50</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52</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K 944</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RULLO COMPRESS</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120 BF</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Autoveicolo per uso speciale</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AUTOSCALA IVEC</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50</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605 AV</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G98126</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FIORINO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BL 201 Y</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766</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CB 974 YX</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PUNTO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CB 975 YX</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CD 997 PR</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BREMAK BRIK 35</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CF 701 JW</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ford FOCUS 1.6 5 p GHIA</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AF853</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FKI 892</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82</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CR 981 KD</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DS 824 FW</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180</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180</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39.000,00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DW 056 CE</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PORTER PIAGGIO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2.000,00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p>
    <w:p>
      <w:pPr>
        <w:pStyle w:val="Normal"/>
        <w:rPr/>
      </w:pPr>
      <w:r>
        <w:rPr/>
      </w:r>
    </w:p>
    <w:p>
      <w:pPr>
        <w:pStyle w:val="Normal"/>
        <w:rPr/>
      </w:pPr>
      <w:r>
        <w:rPr/>
      </w:r>
    </w:p>
    <w:tbl>
      <w:tblPr>
        <w:tblW w:w="14879"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419"/>
        <w:gridCol w:w="1080"/>
        <w:gridCol w:w="2464"/>
        <w:gridCol w:w="2552"/>
        <w:gridCol w:w="720"/>
        <w:gridCol w:w="1000"/>
        <w:gridCol w:w="559"/>
        <w:gridCol w:w="1405"/>
        <w:gridCol w:w="1440"/>
        <w:gridCol w:w="3"/>
        <w:gridCol w:w="3235"/>
      </w:tblGrid>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N°.</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TARGA</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TIPO VEICOLO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Descrizione veicolo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Cavalli</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cilindrata</w:t>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Q.LI</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Valore Veicolo 2019</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AT 901 Y</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JOHN DEERE CS4</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6.600,00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G69203</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100E15</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100</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6.600,00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CR 194 KB</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3.500,00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AE V 474</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FERRARI TURBO</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6.600,00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AH 26041</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Rimorchio per trasporto cose</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HUMBAUR</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24</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EF 644 XT</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1.2 Active</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1242</w:t>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2.500,00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DP 632 YP</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Grande Punto 1.3 MJT  Dynamic</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1248</w:t>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3.100,00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26</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DS 850 FS</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Doblò 1.3 Multijet 16V Active</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1248</w:t>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2.300,00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27</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EA 219 BX</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35SW/E4</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BP 296 XY</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SKODA FABIA 1.</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29</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604 AV</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1.1</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30</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AG 603 AV</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1.1</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31</w:t>
            </w:r>
          </w:p>
        </w:tc>
        <w:tc>
          <w:tcPr>
            <w:tcW w:w="10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EV 951 AK</w:t>
            </w:r>
          </w:p>
        </w:tc>
        <w:tc>
          <w:tcPr>
            <w:tcW w:w="246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DACIA DUSTER 1.5</w:t>
            </w:r>
          </w:p>
        </w:tc>
        <w:tc>
          <w:tcPr>
            <w:tcW w:w="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0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bottom"/>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4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8.296,00</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323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11642" w:type="dxa"/>
            <w:gridSpan w:val="10"/>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PREMIO ANNUO LORDO TOTALE €</w:t>
            </w:r>
          </w:p>
        </w:tc>
        <w:tc>
          <w:tcPr>
            <w:tcW w:w="3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P93"/>
        <w:jc w:val="both"/>
        <w:rPr>
          <w:rFonts w:ascii="Calibri" w:hAnsi="Calibri" w:cs="Tahoma" w:asciiTheme="minorHAnsi" w:hAnsiTheme="minorHAnsi"/>
          <w:b/>
          <w:b/>
          <w:sz w:val="20"/>
        </w:rPr>
      </w:pPr>
      <w:r>
        <w:rPr>
          <w:rFonts w:cs="Tahoma" w:ascii="Calibri" w:hAnsi="Calibri"/>
          <w:b/>
          <w:sz w:val="20"/>
        </w:rPr>
      </w:r>
    </w:p>
    <w:tbl>
      <w:tblPr>
        <w:tblW w:w="2562"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2562"/>
      </w:tblGrid>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jc w:val="both"/>
        <w:rPr>
          <w:rFonts w:ascii="Tahoma" w:hAnsi="Tahoma" w:cs="Tahoma"/>
          <w:b/>
          <w:b/>
          <w:sz w:val="20"/>
        </w:rPr>
      </w:pPr>
      <w:r>
        <w:rPr>
          <w:rFonts w:cs="Tahoma" w:ascii="Tahoma" w:hAnsi="Tahoma"/>
          <w:b/>
          <w:sz w:val="20"/>
        </w:rPr>
      </w:r>
    </w:p>
    <w:p>
      <w:pPr>
        <w:pStyle w:val="P93"/>
        <w:ind w:left="0" w:hanging="0"/>
        <w:jc w:val="both"/>
        <w:rPr>
          <w:rFonts w:ascii="Tahoma" w:hAnsi="Tahoma" w:cs="Tahoma"/>
          <w:b/>
          <w:b/>
          <w:color w:val="FF0000"/>
          <w:sz w:val="22"/>
          <w:szCs w:val="22"/>
        </w:rPr>
      </w:pPr>
      <w:r>
        <w:rPr>
          <w:rFonts w:cs="Tahoma" w:ascii="Tahoma" w:hAnsi="Tahoma"/>
          <w:b/>
          <w:color w:val="FF0000"/>
          <w:sz w:val="22"/>
          <w:szCs w:val="22"/>
        </w:rPr>
      </w:r>
      <w:r>
        <w:br w:type="page"/>
      </w:r>
    </w:p>
    <w:p>
      <w:pPr>
        <w:pStyle w:val="P93"/>
        <w:ind w:left="0" w:hanging="0"/>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t>SCHEDA APPLICATIVA N.7) ELENCO VEICOLI COMUNE DI VALSAMOGGIA</w:t>
      </w:r>
    </w:p>
    <w:p>
      <w:pPr>
        <w:pStyle w:val="P93"/>
        <w:jc w:val="both"/>
        <w:rPr>
          <w:rFonts w:ascii="Tahoma" w:hAnsi="Tahoma" w:cs="Tahoma"/>
          <w:b/>
          <w:b/>
          <w:color w:val="FF0000"/>
          <w:sz w:val="22"/>
          <w:szCs w:val="22"/>
        </w:rPr>
      </w:pPr>
      <w:r>
        <w:rPr>
          <w:rFonts w:cs="Tahoma" w:ascii="Tahoma" w:hAnsi="Tahoma"/>
          <w:b/>
          <w:color w:val="FF0000"/>
          <w:sz w:val="22"/>
          <w:szCs w:val="22"/>
        </w:rPr>
      </w:r>
    </w:p>
    <w:tbl>
      <w:tblPr>
        <w:tblW w:w="14737"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692"/>
        <w:gridCol w:w="1409"/>
        <w:gridCol w:w="1438"/>
        <w:gridCol w:w="2551"/>
        <w:gridCol w:w="715"/>
        <w:gridCol w:w="924"/>
        <w:gridCol w:w="955"/>
        <w:gridCol w:w="953"/>
        <w:gridCol w:w="1349"/>
        <w:gridCol w:w="1587"/>
        <w:gridCol w:w="2162"/>
      </w:tblGrid>
      <w:tr>
        <w:trPr>
          <w:trHeight w:val="6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bookmarkStart w:id="9" w:name="RANGE!A1%2525253AJ75"/>
            <w:bookmarkEnd w:id="9"/>
            <w:r>
              <w:rPr>
                <w:rFonts w:cs="Aharoni" w:ascii="Calibri" w:hAnsi="Calibri" w:asciiTheme="minorHAnsi" w:hAnsiTheme="minorHAnsi"/>
                <w:b/>
                <w:bCs/>
                <w:color w:val="000000"/>
              </w:rPr>
              <w:t>N°.</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D9D9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AD L 046</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GIANNI FERRARI</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AA T 910</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RULLO BITELLI</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BK 868 YA</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1100 i.e. cat 4x4 Trekking</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059942</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SAME SOLARIS</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353 AB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Bravo 1.4 T-jet 150 CV Emotion</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9.938,70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DW 840 TB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Bravo 1.4 Active</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6.561,00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360 AB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1.2 Dynamic GPL</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1242</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8.991,00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350 AB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Grande Punto 1.4 5 porte Active Natural Power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6.480,00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351 AB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Grande Punto 1.4 5 porte Active Natural Power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6.480,00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349 AB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Punto Evo 1.4 5 porte Active Natural Power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1368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8.424,00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363 AB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SCUDO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18.225,00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AJ K 078</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GRILLO TOSAERB</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18.225,00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590 AN</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Talento 1.6 TwinTurbo MJT 125CV PC-TN Furgone 12q</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1598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45.360,00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BH 590 KM</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1100 i.e. cat 4x4 Trekking</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AA152</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TERNA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84</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AD M 329</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SAME EXPLORER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54</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p>
    <w:p>
      <w:pPr>
        <w:pStyle w:val="Normal"/>
        <w:rPr/>
      </w:pPr>
      <w:r>
        <w:rPr/>
      </w:r>
    </w:p>
    <w:tbl>
      <w:tblPr>
        <w:tblW w:w="14737"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692"/>
        <w:gridCol w:w="1409"/>
        <w:gridCol w:w="1438"/>
        <w:gridCol w:w="2551"/>
        <w:gridCol w:w="715"/>
        <w:gridCol w:w="924"/>
        <w:gridCol w:w="955"/>
        <w:gridCol w:w="953"/>
        <w:gridCol w:w="1349"/>
        <w:gridCol w:w="1587"/>
        <w:gridCol w:w="2162"/>
      </w:tblGrid>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BF 062 JJ</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1100 i.e. cat 4x4 Trekking</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1108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1.215,00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AA T 062</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TERNA ESCAVATORE</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AE506</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BITELLI RULLO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BH 74218</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APE CAR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422</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1.539,00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AF706</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RULLO SAFER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2.106,00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AF B 996</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JOHN DEERE TOS</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FC 596 XV</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500X 2.0 MultiJet 140 CV 4x4 Cross Plus</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1956</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AK K 977</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JOHN DEERE DECESPUGLIATRICE</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AP 268 MY</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Autoveicolo trasporto promiscuo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900 i.e. cat</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899</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631,80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CM 855 WL</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lang w:val="en-US"/>
              </w:rPr>
              <w:t xml:space="preserve">renault Kangoo 1.5 dCi/82CV 5p. </w:t>
            </w:r>
            <w:r>
              <w:rPr>
                <w:rFonts w:ascii="Calibri" w:hAnsi="Calibri" w:asciiTheme="minorHAnsi" w:hAnsiTheme="minorHAnsi"/>
                <w:color w:val="000000"/>
              </w:rPr>
              <w:t>Expression</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1461</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3.288,60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054366</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CARRARO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AE488</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900 TERNA ESCAVATORE</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2.867,40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AG C 453</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JOHN DEERE</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11.850,30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CM 300 RD</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BREMACH EXTREM</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CP 552 YF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IVECO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r>
        <w:br w:type="page"/>
      </w:r>
    </w:p>
    <w:p>
      <w:pPr>
        <w:pStyle w:val="Normal"/>
        <w:rPr/>
      </w:pPr>
      <w:r>
        <w:rPr/>
      </w:r>
    </w:p>
    <w:tbl>
      <w:tblPr>
        <w:tblW w:w="14737"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692"/>
        <w:gridCol w:w="1409"/>
        <w:gridCol w:w="1438"/>
        <w:gridCol w:w="2551"/>
        <w:gridCol w:w="715"/>
        <w:gridCol w:w="924"/>
        <w:gridCol w:w="955"/>
        <w:gridCol w:w="953"/>
        <w:gridCol w:w="1349"/>
        <w:gridCol w:w="1587"/>
        <w:gridCol w:w="2162"/>
      </w:tblGrid>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CY 759 GX</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DC 276 XP</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CACCIAMA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55</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EA 358 YV</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FIORINO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DC 281 HF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OPEL VIVARO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19.764,00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D77691</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FIAT 115 17 1 H 3 2      CTG N2</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AC 726 EL</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FIAT 49 12 3 3    CTG N2</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ZA 740 PR</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LAND ROVER LD DEFENDER 130 TIPPER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Theme="minorHAnsi" w:hAnsiTheme="minorHAnsi" w:ascii="Calibri" w:hAnsi="Calibri"/>
                <w:color w:val="000000"/>
                <w:lang w:val="en-US"/>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Theme="minorHAnsi" w:hAnsiTheme="minorHAnsi" w:ascii="Calibri" w:hAnsi="Calibri"/>
                <w:color w:val="000000"/>
                <w:lang w:val="en-US"/>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BW 097 TX</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CC80E18M 86 - CACCIAMALI TEMA 294</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48</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DS 746 FW</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100 E4 CACCIAMALI 100.4815</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56</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DY 378 BN</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FC 598 XV</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VAN</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BP 782 YC</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49E12/52-CACCIAMALLI</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34</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DM 295 AJ</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DAIMLERCHRYSLER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33</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32.238,00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BD 541 XJ</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FIORINO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CD 222 ZJ</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BH 914 GJ</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VAN</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BW 710 KF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IVECO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FC 599 XV</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BT 236 GB</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55</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19.440,00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AF 972 ZF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FIAT 59 12 3 3</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631,80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439123</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684 N 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p>
    <w:tbl>
      <w:tblPr>
        <w:tblW w:w="14737" w:type="dxa"/>
        <w:jc w:val="left"/>
        <w:tblInd w:w="7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692"/>
        <w:gridCol w:w="1409"/>
        <w:gridCol w:w="1438"/>
        <w:gridCol w:w="2551"/>
        <w:gridCol w:w="715"/>
        <w:gridCol w:w="924"/>
        <w:gridCol w:w="955"/>
        <w:gridCol w:w="953"/>
        <w:gridCol w:w="1349"/>
        <w:gridCol w:w="1587"/>
        <w:gridCol w:w="5"/>
        <w:gridCol w:w="2157"/>
      </w:tblGrid>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CT 603 RW</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RENAULT MASTER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5.670,00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FC 597 XV</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CC 631 WT</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CACCIAMALI</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47</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23.004,00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AF 015 ZW</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FIAT CACCIAMALI</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44</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7.209,00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DT 573 EH</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CACCOAMA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49</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45.522,00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DY 421 BN</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13.851,00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DY 422 BN</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14.094,00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EM 063 FD</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FIORINO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6.723,00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BM 121 SR</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1.004,40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CT 264 RW</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RENAULT KANGOO</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2.430,00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529559</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684 N U 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1.433,70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G59143</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150E18</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4.357,80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CR 765 RF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suzuki grand vitara 2.0 turbodiesel S.W.</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1997</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18.630,00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66</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CG 648 GV</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EFFEDI</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67</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FM 579 EA</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 VAN</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68</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625 AF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alfa romeo Giulietta 1.6 JTDm 120 CV</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1598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10.577,77</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69</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626 AF</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alfa romeo Giulietta 1.6 JTDm 120 CV</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1598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10.577,77</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70</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FS 670 TP</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100E</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60</w:t>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139.230,00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71</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FT 386 BR</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FCA ITALY S.P.A.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13.007,19</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72</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AA260</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JCB TERNA ESCA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73</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BO 906738</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160</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160</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69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74</w:t>
            </w:r>
          </w:p>
        </w:tc>
        <w:tc>
          <w:tcPr>
            <w:tcW w:w="1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YA 02968</w:t>
            </w:r>
          </w:p>
        </w:tc>
        <w:tc>
          <w:tcPr>
            <w:tcW w:w="14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HONDA</w:t>
            </w:r>
          </w:p>
        </w:tc>
        <w:tc>
          <w:tcPr>
            <w:tcW w:w="71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745</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3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 xml:space="preserve">€ </w:t>
            </w:r>
            <w:r>
              <w:rPr>
                <w:rFonts w:ascii="Calibri" w:hAnsi="Calibri" w:asciiTheme="minorHAnsi" w:hAnsiTheme="minorHAnsi"/>
                <w:color w:val="000000"/>
              </w:rPr>
              <w:t>9.333,00</w:t>
            </w:r>
          </w:p>
        </w:tc>
        <w:tc>
          <w:tcPr>
            <w:tcW w:w="15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6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12578" w:type="dxa"/>
            <w:gridSpan w:val="11"/>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Premio annuo lordo totale €</w:t>
            </w:r>
          </w:p>
        </w:tc>
        <w:tc>
          <w:tcPr>
            <w:tcW w:w="21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P93"/>
        <w:jc w:val="both"/>
        <w:rPr>
          <w:rFonts w:ascii="Tahoma" w:hAnsi="Tahoma" w:cs="Tahoma"/>
          <w:b/>
          <w:b/>
          <w:color w:val="FF0000"/>
          <w:sz w:val="22"/>
          <w:szCs w:val="22"/>
        </w:rPr>
      </w:pPr>
      <w:r>
        <w:rPr>
          <w:rFonts w:cs="Tahoma" w:ascii="Tahoma" w:hAnsi="Tahoma"/>
          <w:b/>
          <w:color w:val="FF0000"/>
          <w:sz w:val="22"/>
          <w:szCs w:val="22"/>
        </w:rPr>
      </w:r>
      <w:r>
        <w:br w:type="page"/>
      </w:r>
    </w:p>
    <w:p>
      <w:pPr>
        <w:pStyle w:val="P93"/>
        <w:jc w:val="both"/>
        <w:rPr>
          <w:rFonts w:ascii="Calibri" w:hAnsi="Calibri" w:cs="Tahoma" w:asciiTheme="minorHAnsi" w:hAnsiTheme="minorHAnsi"/>
          <w:b/>
          <w:b/>
          <w:sz w:val="20"/>
        </w:rPr>
      </w:pPr>
      <w:r>
        <w:rPr>
          <w:rFonts w:cs="Tahoma" w:ascii="Calibri" w:hAnsi="Calibri"/>
          <w:b/>
          <w:sz w:val="20"/>
        </w:rPr>
      </w:r>
    </w:p>
    <w:tbl>
      <w:tblPr>
        <w:tblW w:w="2562" w:type="dxa"/>
        <w:jc w:val="left"/>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60" w:type="dxa"/>
          <w:bottom w:w="0" w:type="dxa"/>
          <w:right w:w="70" w:type="dxa"/>
        </w:tblCellMar>
        <w:tblLook w:firstRow="1" w:noVBand="1" w:lastRow="0" w:firstColumn="1" w:lastColumn="0" w:noHBand="0" w:val="04a0"/>
      </w:tblPr>
      <w:tblGrid>
        <w:gridCol w:w="2562"/>
      </w:tblGrid>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25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0"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bl>
    <w:p>
      <w:pPr>
        <w:pStyle w:val="P93"/>
        <w:jc w:val="both"/>
        <w:rPr>
          <w:rFonts w:ascii="Tahoma" w:hAnsi="Tahoma" w:cs="Tahoma"/>
          <w:b/>
          <w:b/>
          <w:sz w:val="20"/>
        </w:rPr>
      </w:pPr>
      <w:r>
        <w:rPr>
          <w:rFonts w:cs="Tahoma" w:ascii="Tahoma" w:hAnsi="Tahoma"/>
          <w:b/>
          <w:sz w:val="20"/>
        </w:rPr>
      </w:r>
    </w:p>
    <w:p>
      <w:pPr>
        <w:pStyle w:val="P93"/>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Tahoma" w:hAnsi="Tahoma" w:cs="Tahoma"/>
          <w:b/>
          <w:b/>
          <w:color w:val="FF0000"/>
          <w:sz w:val="22"/>
          <w:szCs w:val="22"/>
        </w:rPr>
      </w:pPr>
      <w:r>
        <w:rPr>
          <w:rFonts w:cs="Tahoma" w:ascii="Tahoma" w:hAnsi="Tahoma"/>
          <w:b/>
          <w:color w:val="FF0000"/>
          <w:sz w:val="22"/>
          <w:szCs w:val="22"/>
        </w:rPr>
      </w:r>
    </w:p>
    <w:p>
      <w:pPr>
        <w:pStyle w:val="P93"/>
        <w:jc w:val="both"/>
        <w:rPr>
          <w:rFonts w:ascii="Tahoma" w:hAnsi="Tahoma" w:cs="Tahoma"/>
          <w:b/>
          <w:b/>
          <w:color w:val="000000"/>
          <w:sz w:val="22"/>
          <w:szCs w:val="22"/>
        </w:rPr>
      </w:pPr>
      <w:r>
        <w:rPr>
          <w:rFonts w:cs="Tahoma" w:ascii="Tahoma" w:hAnsi="Tahoma"/>
          <w:b/>
          <w:color w:val="FF0000"/>
          <w:sz w:val="22"/>
          <w:szCs w:val="22"/>
        </w:rPr>
        <w:t>SCHEDA APPLICATIVA N.8) ELENCO VEICOLI COMUNE DI ZOLA PREDOSA</w:t>
      </w:r>
    </w:p>
    <w:p>
      <w:pPr>
        <w:pStyle w:val="P93"/>
        <w:jc w:val="both"/>
        <w:rPr>
          <w:rFonts w:ascii="Tahoma" w:hAnsi="Tahoma" w:cs="Tahoma"/>
          <w:b/>
          <w:b/>
          <w:color w:val="000000"/>
          <w:sz w:val="22"/>
          <w:szCs w:val="22"/>
        </w:rPr>
      </w:pPr>
      <w:r>
        <w:rPr>
          <w:rFonts w:cs="Tahoma" w:ascii="Tahoma" w:hAnsi="Tahoma"/>
          <w:b/>
          <w:color w:val="000000"/>
          <w:sz w:val="22"/>
          <w:szCs w:val="22"/>
        </w:rPr>
      </w:r>
    </w:p>
    <w:tbl>
      <w:tblPr>
        <w:tblW w:w="1542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561"/>
        <w:gridCol w:w="1854"/>
        <w:gridCol w:w="2123"/>
        <w:gridCol w:w="668"/>
        <w:gridCol w:w="924"/>
        <w:gridCol w:w="540"/>
        <w:gridCol w:w="955"/>
        <w:gridCol w:w="1532"/>
        <w:gridCol w:w="2362"/>
        <w:gridCol w:w="1729"/>
        <w:gridCol w:w="2177"/>
      </w:tblGrid>
      <w:tr>
        <w:trPr>
          <w:trHeight w:val="12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bookmarkStart w:id="10" w:name="RANGE!A1%2525253AK45"/>
            <w:bookmarkEnd w:id="10"/>
            <w:r>
              <w:rPr>
                <w:rFonts w:cs="Aharoni" w:ascii="Calibri" w:hAnsi="Calibri" w:asciiTheme="minorHAnsi" w:hAnsiTheme="minorHAnsi"/>
                <w:b/>
                <w:bCs/>
                <w:color w:val="000000"/>
              </w:rPr>
              <w:t>N°.</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vAlign w:val="center"/>
          </w:tcPr>
          <w:p>
            <w:pPr>
              <w:pStyle w:val="Normal"/>
              <w:jc w:val="center"/>
              <w:rPr>
                <w:rFonts w:ascii="Calibri" w:hAnsi="Calibri" w:cs="Aharoni" w:asciiTheme="minorHAnsi" w:hAnsiTheme="minorHAnsi"/>
                <w:color w:val="000000"/>
              </w:rPr>
            </w:pPr>
            <w:r>
              <w:rPr>
                <w:rFonts w:cs="Aharoni" w:ascii="Calibri" w:hAnsi="Calibri" w:asciiTheme="minorHAnsi" w:hAnsiTheme="minorHAnsi"/>
                <w:color w:val="000000"/>
              </w:rPr>
              <w:t>GARANZIE ARD</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C0C0C0" w:fill="D9D9D9" w:val="clear"/>
            <w:tcMar>
              <w:left w:w="65" w:type="dxa"/>
            </w:tcMar>
          </w:tcPr>
          <w:p>
            <w:pPr>
              <w:pStyle w:val="Normal"/>
              <w:jc w:val="center"/>
              <w:rPr>
                <w:rFonts w:ascii="Calibri" w:hAnsi="Calibri" w:cs="Aharoni" w:asciiTheme="minorHAnsi" w:hAnsiTheme="minorHAnsi"/>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BT 140 GB</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Calibri" w:hAnsi="Calibri" w:asciiTheme="minorHAnsi" w:hAnsiTheme="minorHAnsi"/>
                <w:color w:val="000000"/>
                <w:lang w:val="en-US"/>
              </w:rPr>
              <w:t>FIAT 1100 i.e. cat 4x4 Trekking</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lang w:val="en-US"/>
              </w:rPr>
            </w:pPr>
            <w:r>
              <w:rPr>
                <w:rFonts w:asciiTheme="minorHAnsi" w:hAnsiTheme="minorHAnsi" w:ascii="Calibri" w:hAnsi="Calibri"/>
                <w:color w:val="000000"/>
                <w:lang w:val="en-US"/>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lang w:val="en-US"/>
              </w:rPr>
            </w:pPr>
            <w:r>
              <w:rPr>
                <w:rFonts w:asciiTheme="minorHAnsi" w:hAnsiTheme="minorHAnsi" w:ascii="Calibri" w:hAnsi="Calibri"/>
                <w:color w:val="000000"/>
                <w:lang w:val="en-US"/>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BT 141 GB</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PUNTO 2^ SERIE</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486 EX</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Autoveicolo trasporto promiscuo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26</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VW TRANSPORTER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AF385</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77</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5.427,00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PALA FAI</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L 061</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3.572,10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DECESPUGLIATOR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518115</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RASAERBA BCS</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7</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647611</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TOSAERBA BCS7</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8</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CB 217 HX</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56</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12.879,00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100</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9</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CC 686 WR</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2.187,00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PUNTO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10</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CC 687 WR</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2.478,60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PUNTO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CD 323 ZB</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SEICENTO  1.1</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12</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CD 574 ZJ</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5.508,00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DAILY 35</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00000000000F31411</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9.396,00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MINIESC.KOMATS</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AE A 316</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36</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8.100,00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PALA KOMATSU</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CR 888 ZG</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3.159,00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DOBLò</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p>
    <w:tbl>
      <w:tblPr>
        <w:tblW w:w="1542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561"/>
        <w:gridCol w:w="1854"/>
        <w:gridCol w:w="2123"/>
        <w:gridCol w:w="668"/>
        <w:gridCol w:w="924"/>
        <w:gridCol w:w="540"/>
        <w:gridCol w:w="955"/>
        <w:gridCol w:w="1532"/>
        <w:gridCol w:w="2362"/>
        <w:gridCol w:w="1729"/>
        <w:gridCol w:w="2177"/>
      </w:tblGrid>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color w:val="000000"/>
              </w:rPr>
            </w:pPr>
            <w:r>
              <w:rPr>
                <w:rFonts w:cs="Aharoni" w:ascii="Calibri" w:hAnsi="Calibri" w:asciiTheme="minorHAnsi" w:hAnsiTheme="minorHAnsi"/>
                <w:color w:val="000000"/>
              </w:rPr>
              <w:t>GARANZIE ARD</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AE V 438</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7.249,50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JOHN DEERE</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DF 923 KL</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15</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4.090,50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18</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DG 464 JR</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2.835,00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Panda 1.2 4x4</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DG 465 JR</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2.835,00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Panda 1.2 4x4</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20</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DF 976 KL</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8.910,00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DAILY</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21</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DG 792 JR</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7.938,00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DJ 236 FD</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3.159,00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Panda 1.2 4x4</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23</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AF B 010</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10.935,00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JOHN DEERE TOS</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24</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AA T 872</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operatrice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1.863,00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TOSAERBA TORO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25</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214 AB</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4.900,50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SEDICI 1.6</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26</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00814</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690</w:t>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2.916,00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KTM 690</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27</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YA 00815</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Motociclo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690</w:t>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2.916,00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KTM 690</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28</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EL 924 HZ</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55</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129.600,00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IVECO KAPENA</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29</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BW 069 TW</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19</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1.660,50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DOBLO' CARGO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30</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DG 791 JR</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24</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5.508,00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SCUDO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31</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FB 983 SD</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14.013,00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32</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FB 985 SD</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17</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10.530,00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33</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FB 987 SD</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22</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11.421,00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PORTER MAXXI</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34</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FC 384 NF</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11</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10.692,00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PANDA</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FC 997 GC</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Autobus</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58</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136.080,00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KAPENA EUROCAR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36</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171 EW</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PANDA 4X4</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37</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AF 798 ZF</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13</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PANDA 4X4</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38</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AP 229 MG</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PUNTO 60S</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39</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AP 230 MG</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14</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PUNTO 60 S</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15427" w:type="dxa"/>
        <w:jc w:val="center"/>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1" w:noVBand="1" w:lastRow="0" w:firstColumn="1" w:lastColumn="0" w:noHBand="0" w:val="04a0"/>
      </w:tblPr>
      <w:tblGrid>
        <w:gridCol w:w="561"/>
        <w:gridCol w:w="1854"/>
        <w:gridCol w:w="2123"/>
        <w:gridCol w:w="668"/>
        <w:gridCol w:w="924"/>
        <w:gridCol w:w="540"/>
        <w:gridCol w:w="955"/>
        <w:gridCol w:w="1532"/>
        <w:gridCol w:w="2362"/>
        <w:gridCol w:w="1729"/>
        <w:gridCol w:w="2177"/>
      </w:tblGrid>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TARGA</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TIPO VEICOLO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HP</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cilindrata</w:t>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Q.LI</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Numero Posti</w:t>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Valore 2019</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bCs/>
                <w:color w:val="000000"/>
              </w:rPr>
            </w:pPr>
            <w:r>
              <w:rPr>
                <w:rFonts w:cs="Aharoni" w:ascii="Calibri" w:hAnsi="Calibri" w:asciiTheme="minorHAnsi" w:hAnsiTheme="minorHAnsi"/>
                <w:b/>
                <w:bCs/>
                <w:color w:val="000000"/>
              </w:rPr>
              <w:t>Descrizione veicolo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vAlign w:val="center"/>
          </w:tcPr>
          <w:p>
            <w:pPr>
              <w:pStyle w:val="Normal"/>
              <w:jc w:val="center"/>
              <w:rPr>
                <w:rFonts w:ascii="Calibri" w:hAnsi="Calibri" w:cs="Aharoni" w:asciiTheme="minorHAnsi" w:hAnsiTheme="minorHAnsi"/>
                <w:b/>
                <w:b/>
                <w:color w:val="000000"/>
              </w:rPr>
            </w:pPr>
            <w:r>
              <w:rPr>
                <w:rFonts w:cs="Aharoni" w:ascii="Calibri" w:hAnsi="Calibri" w:asciiTheme="minorHAnsi" w:hAnsiTheme="minorHAnsi"/>
                <w:b/>
                <w:color w:val="000000"/>
              </w:rPr>
              <w:t>GARANZIE ARD</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D9D9D9" w:themeFill="background1" w:themeFillShade="d9" w:val="clear"/>
            <w:tcMar>
              <w:left w:w="65" w:type="dxa"/>
            </w:tcMar>
          </w:tcPr>
          <w:p>
            <w:pPr>
              <w:pStyle w:val="Normal"/>
              <w:jc w:val="center"/>
              <w:rPr>
                <w:rFonts w:ascii="Calibri" w:hAnsi="Calibri" w:cs="Aharoni" w:asciiTheme="minorHAnsi" w:hAnsiTheme="minorHAnsi"/>
                <w:b/>
                <w:b/>
                <w:color w:val="000000"/>
              </w:rPr>
            </w:pPr>
            <w:r>
              <w:rPr>
                <w:rFonts w:ascii="Calibri" w:hAnsi="Calibri" w:asciiTheme="minorHAnsi" w:hAnsiTheme="minorHAnsi"/>
                <w:b/>
              </w:rPr>
              <w:t>Premio annuo lordo RCA comprese garanzie Aggiuntive. Sono comprese le garanzie ARD laddove previste</w:t>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40</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AC 979 ES</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16</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PIAGGIO PORTER</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41</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BO G62502</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Autocarro</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31</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Theme="minorHAnsi" w:hAnsiTheme="minorHAnsi" w:ascii="Calibri" w:hAnsi="Calibri"/>
                <w:b/>
                <w:bCs/>
                <w:color w:val="000000"/>
              </w:rPr>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FIAT DUCATO</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42</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FS 698 TA</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Autovettura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0</w:t>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0</w:t>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19.800,00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RENAULT S.A.S.</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I-F-ESP-ATM-K</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43</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FT 094 WF</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Autoveicolo per uso speciale</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35</w:t>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66.978,00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PALFINGER PLATFORMS P240AXE</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r>
        <w:trPr>
          <w:trHeight w:val="300" w:hRule="atLeast"/>
        </w:trPr>
        <w:tc>
          <w:tcPr>
            <w:tcW w:w="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44</w:t>
            </w:r>
          </w:p>
        </w:tc>
        <w:tc>
          <w:tcPr>
            <w:tcW w:w="18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BS 700 W</w:t>
            </w:r>
          </w:p>
        </w:tc>
        <w:tc>
          <w:tcPr>
            <w:tcW w:w="21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Macchina agricola</w:t>
            </w:r>
          </w:p>
        </w:tc>
        <w:tc>
          <w:tcPr>
            <w:tcW w:w="6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9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c>
          <w:tcPr>
            <w:tcW w:w="15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b/>
                <w:b/>
                <w:bCs/>
                <w:color w:val="000000"/>
              </w:rPr>
            </w:pPr>
            <w:r>
              <w:rPr>
                <w:rFonts w:ascii="Calibri" w:hAnsi="Calibri" w:asciiTheme="minorHAnsi" w:hAnsiTheme="minorHAnsi"/>
                <w:b/>
                <w:bCs/>
                <w:color w:val="000000"/>
              </w:rPr>
              <w:t>32.610,60</w:t>
            </w:r>
          </w:p>
        </w:tc>
        <w:tc>
          <w:tcPr>
            <w:tcW w:w="236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CARRARO 17-T</w:t>
            </w:r>
          </w:p>
        </w:tc>
        <w:tc>
          <w:tcPr>
            <w:tcW w:w="17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jc w:val="center"/>
              <w:rPr>
                <w:rFonts w:ascii="Calibri" w:hAnsi="Calibri" w:asciiTheme="minorHAnsi" w:hAnsiTheme="minorHAnsi"/>
                <w:color w:val="000000"/>
              </w:rPr>
            </w:pPr>
            <w:r>
              <w:rPr>
                <w:rFonts w:ascii="Calibri" w:hAnsi="Calibri" w:asciiTheme="minorHAnsi" w:hAnsiTheme="minorHAnsi"/>
                <w:color w:val="000000"/>
              </w:rPr>
              <w:t>I-F-ESP-ATM</w:t>
            </w:r>
          </w:p>
        </w:tc>
        <w:tc>
          <w:tcPr>
            <w:tcW w:w="217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jc w:val="center"/>
              <w:rPr>
                <w:rFonts w:ascii="Calibri" w:hAnsi="Calibri" w:asciiTheme="minorHAnsi" w:hAnsiTheme="minorHAnsi"/>
                <w:color w:val="000000"/>
              </w:rPr>
            </w:pPr>
            <w:r>
              <w:rPr>
                <w:rFonts w:asciiTheme="minorHAnsi" w:hAnsiTheme="minorHAnsi" w:ascii="Calibri" w:hAnsi="Calibri"/>
                <w:color w:val="000000"/>
              </w:rPr>
            </w:r>
          </w:p>
        </w:tc>
      </w:tr>
    </w:tbl>
    <w:p>
      <w:pPr>
        <w:pStyle w:val="P93"/>
        <w:jc w:val="both"/>
        <w:rPr>
          <w:rFonts w:ascii="Tahoma" w:hAnsi="Tahoma" w:cs="Tahoma"/>
          <w:b/>
          <w:b/>
          <w:color w:val="000000"/>
          <w:sz w:val="22"/>
          <w:szCs w:val="22"/>
        </w:rPr>
      </w:pPr>
      <w:r>
        <w:rPr>
          <w:rFonts w:cs="Tahoma" w:ascii="Tahoma" w:hAnsi="Tahoma"/>
          <w:b/>
          <w:color w:val="000000"/>
          <w:sz w:val="22"/>
          <w:szCs w:val="22"/>
        </w:rPr>
      </w:r>
    </w:p>
    <w:p>
      <w:pPr>
        <w:pStyle w:val="P93"/>
        <w:jc w:val="both"/>
        <w:rPr>
          <w:rFonts w:ascii="Tahoma" w:hAnsi="Tahoma" w:cs="Tahoma"/>
          <w:b/>
          <w:b/>
          <w:color w:val="000000"/>
          <w:sz w:val="22"/>
          <w:szCs w:val="22"/>
        </w:rPr>
      </w:pPr>
      <w:r>
        <w:rPr>
          <w:rFonts w:cs="Tahoma" w:ascii="Tahoma" w:hAnsi="Tahoma"/>
          <w:b/>
          <w:color w:val="000000"/>
          <w:sz w:val="22"/>
          <w:szCs w:val="22"/>
        </w:rPr>
      </w:r>
    </w:p>
    <w:p>
      <w:pPr>
        <w:pStyle w:val="P93"/>
        <w:jc w:val="both"/>
        <w:rPr>
          <w:rFonts w:ascii="Calibri" w:hAnsi="Calibri" w:cs="Tahoma" w:asciiTheme="minorHAnsi" w:hAnsiTheme="minorHAnsi"/>
          <w:b/>
          <w:b/>
          <w:sz w:val="20"/>
        </w:rPr>
      </w:pPr>
      <w:r>
        <w:rPr>
          <w:rFonts w:cs="Tahoma" w:ascii="Calibri" w:hAnsi="Calibri"/>
          <w:b/>
          <w:sz w:val="20"/>
        </w:rPr>
      </w:r>
    </w:p>
    <w:tbl>
      <w:tblPr>
        <w:tblStyle w:val="Grigliatabella"/>
        <w:tblW w:w="9854" w:type="dxa"/>
        <w:jc w:val="left"/>
        <w:tblInd w:w="0" w:type="dxa"/>
        <w:tblCellMar>
          <w:top w:w="0" w:type="dxa"/>
          <w:left w:w="108" w:type="dxa"/>
          <w:bottom w:w="0" w:type="dxa"/>
          <w:right w:w="108" w:type="dxa"/>
        </w:tblCellMar>
        <w:tblLook w:firstRow="1" w:noVBand="1" w:lastRow="0" w:firstColumn="1" w:lastColumn="0" w:noHBand="0" w:val="04a0"/>
      </w:tblPr>
      <w:tblGrid>
        <w:gridCol w:w="3227"/>
        <w:gridCol w:w="2835"/>
        <w:gridCol w:w="1840"/>
        <w:gridCol w:w="1951"/>
      </w:tblGrid>
      <w:tr>
        <w:trPr>
          <w:trHeight w:val="285" w:hRule="atLeast"/>
        </w:trPr>
        <w:tc>
          <w:tcPr>
            <w:tcW w:w="9853" w:type="dxa"/>
            <w:gridSpan w:val="4"/>
            <w:tcBorders/>
            <w:shd w:fill="auto" w:val="clear"/>
            <w:tcMar>
              <w:left w:w="108"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 xml:space="preserve">LEGENDA GARANZIE </w:t>
            </w:r>
          </w:p>
        </w:tc>
      </w:tr>
      <w:tr>
        <w:trPr>
          <w:trHeight w:val="285" w:hRule="atLeast"/>
        </w:trPr>
        <w:tc>
          <w:tcPr>
            <w:tcW w:w="9853" w:type="dxa"/>
            <w:gridSpan w:val="4"/>
            <w:tcBorders/>
            <w:shd w:fill="auto" w:val="clear"/>
            <w:tcMar>
              <w:left w:w="108"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I: Incendio</w:t>
            </w:r>
          </w:p>
        </w:tc>
      </w:tr>
      <w:tr>
        <w:trPr>
          <w:trHeight w:val="300" w:hRule="atLeast"/>
        </w:trPr>
        <w:tc>
          <w:tcPr>
            <w:tcW w:w="9853" w:type="dxa"/>
            <w:gridSpan w:val="4"/>
            <w:tcBorders/>
            <w:shd w:fill="auto" w:val="clear"/>
            <w:tcMar>
              <w:left w:w="108"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F: Furto</w:t>
            </w:r>
          </w:p>
        </w:tc>
      </w:tr>
      <w:tr>
        <w:trPr>
          <w:trHeight w:val="285" w:hRule="atLeast"/>
        </w:trPr>
        <w:tc>
          <w:tcPr>
            <w:tcW w:w="9853" w:type="dxa"/>
            <w:gridSpan w:val="4"/>
            <w:tcBorders/>
            <w:shd w:fill="auto" w:val="clear"/>
            <w:tcMar>
              <w:left w:w="108"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ESP: Eventi Socio Politici</w:t>
            </w:r>
          </w:p>
        </w:tc>
      </w:tr>
      <w:tr>
        <w:trPr>
          <w:trHeight w:val="285" w:hRule="atLeast"/>
        </w:trPr>
        <w:tc>
          <w:tcPr>
            <w:tcW w:w="9853" w:type="dxa"/>
            <w:gridSpan w:val="4"/>
            <w:tcBorders/>
            <w:shd w:fill="auto" w:val="clear"/>
            <w:tcMar>
              <w:left w:w="108"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ATM: Eventi atmosferici</w:t>
            </w:r>
          </w:p>
        </w:tc>
      </w:tr>
      <w:tr>
        <w:trPr>
          <w:trHeight w:val="285" w:hRule="atLeast"/>
        </w:trPr>
        <w:tc>
          <w:tcPr>
            <w:tcW w:w="9853" w:type="dxa"/>
            <w:gridSpan w:val="4"/>
            <w:tcBorders/>
            <w:shd w:fill="auto" w:val="clear"/>
            <w:tcMar>
              <w:left w:w="108" w:type="dxa"/>
            </w:tcMar>
            <w:vAlign w:val="bottom"/>
          </w:tcPr>
          <w:p>
            <w:pPr>
              <w:pStyle w:val="Normal"/>
              <w:rPr>
                <w:rFonts w:ascii="Calibri" w:hAnsi="Calibri" w:cs="Arial" w:asciiTheme="minorHAnsi" w:hAnsiTheme="minorHAnsi"/>
                <w:b/>
                <w:b/>
                <w:bCs/>
              </w:rPr>
            </w:pPr>
            <w:r>
              <w:rPr>
                <w:rFonts w:cs="Arial" w:ascii="Calibri" w:hAnsi="Calibri" w:asciiTheme="minorHAnsi" w:hAnsiTheme="minorHAnsi"/>
                <w:b/>
                <w:bCs/>
              </w:rPr>
              <w:t>K: Kasko</w:t>
            </w:r>
          </w:p>
        </w:tc>
      </w:tr>
      <w:tr>
        <w:trPr/>
        <w:tc>
          <w:tcPr>
            <w:tcW w:w="3227" w:type="dxa"/>
            <w:tcBorders/>
            <w:shd w:fill="auto" w:val="clear"/>
            <w:tcMar>
              <w:left w:w="108" w:type="dxa"/>
            </w:tcMar>
          </w:tcPr>
          <w:p>
            <w:pPr>
              <w:pStyle w:val="Normal"/>
              <w:spacing w:lineRule="auto" w:line="360" w:before="120" w:after="0"/>
              <w:jc w:val="both"/>
              <w:rPr>
                <w:rFonts w:ascii="Tahoma" w:hAnsi="Tahoma" w:cs="Tahoma"/>
                <w:b/>
                <w:b/>
              </w:rPr>
            </w:pPr>
            <w:r>
              <w:rPr>
                <w:rFonts w:cs="Tahoma" w:ascii="Tahoma" w:hAnsi="Tahoma"/>
                <w:b/>
              </w:rPr>
              <w:t>ENTE</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b/>
              </w:rPr>
              <w:t>Importo annuo lordo complessivo (in cifre) €</w:t>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di cui: S.S.N. €</w:t>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di cui: TASSE €</w:t>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UNIONE DEI COMUNI VALLI DEL RENO LAVINO E SAMOGGIA</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ADOPERA SRL</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ASC INSIEME</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COMUNE DI CASALECCHIO DI RENO</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COMUNE DI MONTE SAN PIETRO</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COMUNE DI SASSO MARCONI</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COMUNE DI VALSAMOGGIA</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COMUNE DI ZOLA PREDOSA</w:t>
            </w:r>
          </w:p>
        </w:tc>
        <w:tc>
          <w:tcPr>
            <w:tcW w:w="2835"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840"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c>
          <w:tcPr>
            <w:tcW w:w="1951"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r>
          </w:p>
        </w:tc>
      </w:tr>
      <w:tr>
        <w:trPr/>
        <w:tc>
          <w:tcPr>
            <w:tcW w:w="3227" w:type="dxa"/>
            <w:tcBorders/>
            <w:shd w:fill="auto" w:val="clear"/>
            <w:tcMar>
              <w:left w:w="108" w:type="dxa"/>
            </w:tcMar>
          </w:tcPr>
          <w:p>
            <w:pPr>
              <w:pStyle w:val="Normal"/>
              <w:spacing w:lineRule="auto" w:line="360" w:before="120" w:after="0"/>
              <w:jc w:val="both"/>
              <w:rPr>
                <w:rFonts w:ascii="Tahoma" w:hAnsi="Tahoma" w:cs="Tahoma"/>
                <w:b/>
                <w:b/>
              </w:rPr>
            </w:pPr>
            <w:r>
              <w:rPr>
                <w:rFonts w:cs="Tahoma" w:ascii="Tahoma" w:hAnsi="Tahoma"/>
                <w:b/>
              </w:rPr>
              <w:t>TOTALE N. 8 ENTI</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bl>
    <w:p>
      <w:pPr>
        <w:pStyle w:val="Normal"/>
        <w:spacing w:lineRule="auto" w:line="360" w:before="120" w:after="0"/>
        <w:jc w:val="both"/>
        <w:rPr>
          <w:rFonts w:ascii="Tahoma" w:hAnsi="Tahoma" w:cs="Tahoma"/>
        </w:rPr>
      </w:pPr>
      <w:r>
        <w:rPr>
          <w:rFonts w:cs="Tahoma" w:ascii="Tahoma" w:hAnsi="Tahoma"/>
        </w:rPr>
      </w:r>
    </w:p>
    <w:tbl>
      <w:tblPr>
        <w:tblStyle w:val="Grigliatabella"/>
        <w:tblW w:w="9854" w:type="dxa"/>
        <w:jc w:val="left"/>
        <w:tblInd w:w="0" w:type="dxa"/>
        <w:tblCellMar>
          <w:top w:w="0" w:type="dxa"/>
          <w:left w:w="108" w:type="dxa"/>
          <w:bottom w:w="0" w:type="dxa"/>
          <w:right w:w="108" w:type="dxa"/>
        </w:tblCellMar>
        <w:tblLook w:firstRow="1" w:noVBand="1" w:lastRow="0" w:firstColumn="1" w:lastColumn="0" w:noHBand="0" w:val="04a0"/>
      </w:tblPr>
      <w:tblGrid>
        <w:gridCol w:w="3227"/>
        <w:gridCol w:w="2835"/>
        <w:gridCol w:w="1840"/>
        <w:gridCol w:w="1951"/>
      </w:tblGrid>
      <w:tr>
        <w:trPr/>
        <w:tc>
          <w:tcPr>
            <w:tcW w:w="3227" w:type="dxa"/>
            <w:tcBorders/>
            <w:shd w:fill="auto" w:val="clear"/>
            <w:tcMar>
              <w:left w:w="108" w:type="dxa"/>
            </w:tcMar>
          </w:tcPr>
          <w:p>
            <w:pPr>
              <w:pStyle w:val="Normal"/>
              <w:spacing w:lineRule="auto" w:line="360" w:before="120" w:after="0"/>
              <w:jc w:val="both"/>
              <w:rPr>
                <w:rFonts w:ascii="Tahoma" w:hAnsi="Tahoma" w:cs="Tahoma"/>
                <w:b/>
                <w:b/>
              </w:rPr>
            </w:pPr>
            <w:r>
              <w:rPr>
                <w:rFonts w:cs="Tahoma" w:ascii="Tahoma" w:hAnsi="Tahoma"/>
                <w:b/>
              </w:rPr>
              <w:t>ENTE</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b/>
              </w:rPr>
              <w:t>Importo annuo lordo complessivo (in lettere) €</w:t>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di cui: S.S.N. (in lettere) €</w:t>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di cui: TASSE  (in lettere) €</w:t>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UNIONE DEI COMUNI VALLI DEL RENO LAVINO E SAMOGGIA</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ADOPERA SRL</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ASC INSIEME</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sz w:val="18"/>
                <w:szCs w:val="18"/>
              </w:rPr>
            </w:pPr>
            <w:r>
              <w:rPr>
                <w:rFonts w:cs="Tahoma" w:ascii="Tahoma" w:hAnsi="Tahoma"/>
                <w:sz w:val="18"/>
                <w:szCs w:val="18"/>
              </w:rPr>
              <w:t>COMUNE DI CASALECCHIO DI RENO</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COMUNE DI MONTE SAN PIETRO</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COMUNE DI SASSO MARCONI</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COMUNE DI VALSAMOGGIA</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t>COMUNE DI ZOLA PREDOSA</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r>
        <w:trPr/>
        <w:tc>
          <w:tcPr>
            <w:tcW w:w="3227" w:type="dxa"/>
            <w:tcBorders/>
            <w:shd w:fill="auto" w:val="clear"/>
            <w:tcMar>
              <w:left w:w="108" w:type="dxa"/>
            </w:tcMar>
          </w:tcPr>
          <w:p>
            <w:pPr>
              <w:pStyle w:val="Normal"/>
              <w:spacing w:lineRule="auto" w:line="360" w:before="120" w:after="0"/>
              <w:jc w:val="both"/>
              <w:rPr>
                <w:rFonts w:ascii="Tahoma" w:hAnsi="Tahoma" w:cs="Tahoma"/>
                <w:b/>
                <w:b/>
              </w:rPr>
            </w:pPr>
            <w:r>
              <w:rPr>
                <w:rFonts w:cs="Tahoma" w:ascii="Tahoma" w:hAnsi="Tahoma"/>
                <w:b/>
              </w:rPr>
              <w:t>TOTALE N. 8 ENTI</w:t>
            </w:r>
          </w:p>
        </w:tc>
        <w:tc>
          <w:tcPr>
            <w:tcW w:w="2835"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840"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c>
          <w:tcPr>
            <w:tcW w:w="1951" w:type="dxa"/>
            <w:tcBorders/>
            <w:shd w:fill="auto" w:val="clear"/>
            <w:tcMar>
              <w:left w:w="108" w:type="dxa"/>
            </w:tcMar>
          </w:tcPr>
          <w:p>
            <w:pPr>
              <w:pStyle w:val="Normal"/>
              <w:spacing w:lineRule="auto" w:line="360" w:before="120" w:after="0"/>
              <w:jc w:val="both"/>
              <w:rPr>
                <w:rFonts w:ascii="Tahoma" w:hAnsi="Tahoma" w:cs="Tahoma"/>
              </w:rPr>
            </w:pPr>
            <w:r>
              <w:rPr>
                <w:rFonts w:cs="Tahoma" w:ascii="Tahoma" w:hAnsi="Tahoma"/>
              </w:rPr>
            </w:r>
          </w:p>
        </w:tc>
      </w:tr>
    </w:tbl>
    <w:p>
      <w:pPr>
        <w:pStyle w:val="Normal"/>
        <w:shd w:val="clear" w:color="auto" w:fill="FFFFFF"/>
        <w:rPr>
          <w:rFonts w:ascii="Tahoma" w:hAnsi="Tahoma" w:cs="Tahoma"/>
          <w:b/>
          <w:b/>
          <w:sz w:val="22"/>
          <w:szCs w:val="22"/>
        </w:rPr>
      </w:pPr>
      <w:r>
        <w:rPr>
          <w:rFonts w:cs="Tahoma" w:ascii="Tahoma" w:hAnsi="Tahoma"/>
          <w:b/>
          <w:sz w:val="22"/>
          <w:szCs w:val="22"/>
        </w:rPr>
      </w:r>
    </w:p>
    <w:p>
      <w:pPr>
        <w:pStyle w:val="Normal"/>
        <w:spacing w:lineRule="auto" w:line="360" w:before="120" w:after="0"/>
        <w:jc w:val="both"/>
        <w:rPr>
          <w:rFonts w:ascii="Tahoma" w:hAnsi="Tahoma" w:eastAsia="Tahoma" w:cs="Tahoma"/>
          <w:b/>
          <w:b/>
          <w:sz w:val="22"/>
          <w:szCs w:val="22"/>
        </w:rPr>
      </w:pPr>
      <w:r>
        <w:rPr>
          <w:rFonts w:eastAsia="Tahoma" w:cs="Tahoma" w:ascii="Tahoma" w:hAnsi="Tahoma"/>
          <w:b/>
          <w:bCs/>
          <w:sz w:val="22"/>
          <w:szCs w:val="22"/>
        </w:rPr>
        <w:t>Premio annuo lordo complessivo</w:t>
      </w:r>
      <w:r>
        <w:rPr>
          <w:rFonts w:eastAsia="Tahoma" w:cs="Tahoma" w:ascii="Tahoma" w:hAnsi="Tahoma"/>
          <w:sz w:val="22"/>
          <w:szCs w:val="22"/>
        </w:rPr>
        <w:t xml:space="preserve"> in cifre ed in lettere </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360" w:before="120" w:after="0"/>
        <w:jc w:val="both"/>
        <w:rPr>
          <w:sz w:val="22"/>
          <w:szCs w:val="22"/>
        </w:rPr>
      </w:pPr>
      <w:r>
        <w:rPr>
          <w:rFonts w:eastAsia="Tahoma" w:cs="Tahoma" w:ascii="Tahoma" w:hAnsi="Tahoma"/>
          <w:b/>
          <w:bCs/>
          <w:sz w:val="22"/>
          <w:szCs w:val="22"/>
        </w:rPr>
        <w:t>Premio  triennale lordo complessivo</w:t>
      </w:r>
      <w:r>
        <w:rPr>
          <w:rFonts w:eastAsia="Tahoma" w:cs="Tahoma" w:ascii="Tahoma" w:hAnsi="Tahoma"/>
          <w:b w:val="false"/>
          <w:bCs w:val="false"/>
          <w:sz w:val="22"/>
          <w:szCs w:val="22"/>
        </w:rPr>
        <w:t xml:space="preserve"> in cifre ed in lettere </w:t>
      </w:r>
      <w:r>
        <w:rPr>
          <w:rFonts w:eastAsia="Tahoma" w:cs="Tahoma" w:ascii="Tahoma" w:hAnsi="Tahoma"/>
          <w:b/>
          <w:bCs/>
          <w:sz w:val="22"/>
          <w:szCs w:val="22"/>
        </w:rPr>
        <w:t xml:space="preserve">(valevole ai fini della aggiudicazione) - </w:t>
      </w:r>
      <w:r>
        <w:rPr>
          <w:rFonts w:eastAsia="Tahoma" w:cs="Tahoma" w:ascii="Tahoma" w:hAnsi="Tahoma"/>
          <w:b w:val="false"/>
          <w:bCs w:val="false"/>
          <w:sz w:val="22"/>
          <w:szCs w:val="22"/>
          <w:u w:val="single"/>
        </w:rPr>
        <w:t>MEDESIMO PREMIO INDICATO SULLA PIATTAFORMA SATER</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Standard"/>
        <w:tabs>
          <w:tab w:val="left" w:pos="432" w:leader="none"/>
          <w:tab w:val="left" w:pos="740" w:leader="none"/>
        </w:tabs>
        <w:spacing w:before="40" w:after="0"/>
        <w:ind w:left="720" w:hanging="720"/>
        <w:jc w:val="both"/>
        <w:rPr>
          <w:rFonts w:ascii="Tahoma" w:hAnsi="Tahoma" w:eastAsia="SimSun" w:cs="Tahoma"/>
          <w:b/>
          <w:b/>
          <w:u w:val="single"/>
          <w:lang w:eastAsia="zh-CN" w:bidi="hi-IN"/>
        </w:rPr>
      </w:pPr>
      <w:r>
        <w:rPr>
          <w:rFonts w:eastAsia="SimSun" w:cs="Tahoma" w:ascii="Tahoma" w:hAnsi="Tahoma"/>
          <w:b/>
          <w:u w:val="single"/>
          <w:lang w:eastAsia="zh-CN" w:bidi="hi-IN"/>
        </w:rPr>
        <w:t>NOTA BENE A VALERE PER OGNI ENTE</w:t>
      </w:r>
    </w:p>
    <w:p>
      <w:pPr>
        <w:pStyle w:val="Normal"/>
        <w:tabs>
          <w:tab w:val="left" w:pos="432" w:leader="none"/>
          <w:tab w:val="left" w:pos="740" w:leader="none"/>
        </w:tabs>
        <w:suppressAutoHyphens w:val="true"/>
        <w:spacing w:before="40" w:after="0"/>
        <w:ind w:left="720" w:hanging="720"/>
        <w:jc w:val="both"/>
        <w:textAlignment w:val="baseline"/>
        <w:rPr>
          <w:rFonts w:ascii="Tahoma" w:hAnsi="Tahoma" w:eastAsia="SimSun" w:cs="Tahoma"/>
          <w:lang w:eastAsia="zh-CN" w:bidi="hi-IN"/>
        </w:rPr>
      </w:pPr>
      <w:r>
        <w:rPr>
          <w:rFonts w:eastAsia="SimSun" w:cs="Tahoma" w:ascii="Tahoma" w:hAnsi="Tahoma"/>
          <w:lang w:eastAsia="zh-CN" w:bidi="hi-IN"/>
        </w:rPr>
        <w:t>Per tutti i veicoli sono operanti le Garanzie Aggiuntive/integrative di cui alla Sezione III) del capitolato.</w:t>
      </w:r>
    </w:p>
    <w:p>
      <w:pPr>
        <w:pStyle w:val="Normal"/>
        <w:suppressAutoHyphens w:val="true"/>
        <w:jc w:val="both"/>
        <w:textAlignment w:val="baseline"/>
        <w:rPr>
          <w:rFonts w:ascii="Tahoma" w:hAnsi="Tahoma" w:eastAsia="SimSun" w:cs="Tahoma"/>
          <w:b/>
          <w:b/>
          <w:lang w:eastAsia="zh-CN" w:bidi="hi-IN"/>
        </w:rPr>
      </w:pPr>
      <w:r>
        <w:rPr>
          <w:rFonts w:eastAsia="SimSun" w:cs="Tahoma" w:ascii="Tahoma" w:hAnsi="Tahoma"/>
          <w:lang w:eastAsia="zh-CN" w:bidi="hi-IN"/>
        </w:rPr>
        <w:t xml:space="preserve">Inoltre, con riferimento alla tabella allegata, </w:t>
      </w:r>
      <w:r>
        <w:rPr>
          <w:rFonts w:eastAsia="SimSun" w:cs="Tahoma" w:ascii="Tahoma" w:hAnsi="Tahoma"/>
          <w:u w:val="single"/>
          <w:lang w:eastAsia="zh-CN" w:bidi="hi-IN"/>
        </w:rPr>
        <w:t>qualora sia segnalato il valore commerciale del veicolo</w:t>
      </w:r>
      <w:r>
        <w:rPr>
          <w:rFonts w:eastAsia="SimSun" w:cs="Tahoma" w:ascii="Tahoma" w:hAnsi="Tahoma"/>
          <w:lang w:eastAsia="zh-CN" w:bidi="hi-IN"/>
        </w:rPr>
        <w:t xml:space="preserve">, le specifiche garanzie della Sezione II) “Incendio, furto/rapina, Eventi sociopolitici, Eventi naturali” e Sezione IV “Multirischi Kasko” del capitolato tecnico, devono intendersi operanti se richieste ed attivate; </w:t>
      </w:r>
      <w:r>
        <w:rPr>
          <w:rFonts w:eastAsia="SimSun" w:cs="Tahoma" w:ascii="Tahoma" w:hAnsi="Tahoma"/>
          <w:u w:val="single"/>
          <w:lang w:eastAsia="zh-CN" w:bidi="hi-IN"/>
        </w:rPr>
        <w:t>pertanto la Società dovrà obbligatoriamente prevederne il relativo costo in sede di offerta</w:t>
      </w:r>
      <w:r>
        <w:rPr>
          <w:rFonts w:eastAsia="SimSun" w:cs="Tahoma" w:ascii="Tahoma" w:hAnsi="Tahoma"/>
          <w:lang w:eastAsia="zh-CN" w:bidi="hi-IN"/>
        </w:rPr>
        <w:t>.</w:t>
      </w:r>
    </w:p>
    <w:p>
      <w:pPr>
        <w:pStyle w:val="Normal"/>
        <w:suppressAutoHyphens w:val="true"/>
        <w:jc w:val="both"/>
        <w:textAlignment w:val="baseline"/>
        <w:rPr>
          <w:rFonts w:ascii="Tahoma" w:hAnsi="Tahoma" w:eastAsia="SimSun" w:cs="Tahoma"/>
          <w:lang w:eastAsia="zh-CN" w:bidi="hi-IN"/>
        </w:rPr>
      </w:pPr>
      <w:r>
        <w:rPr>
          <w:rFonts w:eastAsia="SimSun" w:cs="Tahoma" w:ascii="Tahoma" w:hAnsi="Tahoma"/>
          <w:lang w:eastAsia="zh-CN" w:bidi="hi-IN"/>
        </w:rPr>
        <w:t>Premesso che è facoltà del Contraente richiedere, ove lo ritenga opportuno, l’applicazione delle garanzie assicurate di cui alla Sezione II) e Sezione IV), si conviene che il computo del premio per le predette garanzie sia determinato commisurando il valore commerciale di ciascun singolo veicolo riportato nell’elenco allegato denominato “Elenco veicoli”, al tasso lordo pro mille previsto per ogni categoria di veicolo e per ogni specifica garanzia.</w:t>
      </w:r>
    </w:p>
    <w:p>
      <w:pPr>
        <w:pStyle w:val="Normal"/>
        <w:suppressAutoHyphens w:val="true"/>
        <w:jc w:val="both"/>
        <w:textAlignment w:val="baseline"/>
        <w:rPr>
          <w:rFonts w:ascii="Tahoma" w:hAnsi="Tahoma" w:eastAsia="SimSun" w:cs="Tahoma"/>
          <w:u w:val="single"/>
          <w:lang w:eastAsia="zh-CN" w:bidi="hi-IN"/>
        </w:rPr>
      </w:pPr>
      <w:r>
        <w:rPr>
          <w:rFonts w:eastAsia="SimSun" w:cs="Tahoma" w:ascii="Tahoma" w:hAnsi="Tahoma"/>
          <w:u w:val="single"/>
          <w:lang w:eastAsia="zh-CN" w:bidi="hi-IN"/>
        </w:rPr>
        <w:t>Ciò premesso, ed in ragione delle future variazioni, si richiede di indicare nella tabella sottostante, in maniera distinta, per ciascuna categoria di veicoli e per ciascuna delle sotto elencate garanzie Auto rischi diversi (comprensive del costo per le garanzie particolari auto rischi diversi), la tassazione pro-mille lorda, da applicare, dietro richiesta del Contraente, al valore commerciale del veicolo da assicurare.</w:t>
      </w:r>
    </w:p>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r>
    </w:p>
    <w:tbl>
      <w:tblPr>
        <w:tblW w:w="10203" w:type="dxa"/>
        <w:jc w:val="left"/>
        <w:tblInd w:w="20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98" w:type="dxa"/>
          <w:bottom w:w="0" w:type="dxa"/>
          <w:right w:w="108" w:type="dxa"/>
        </w:tblCellMar>
        <w:tblLook w:firstRow="0" w:noVBand="0" w:lastRow="0" w:firstColumn="0" w:lastColumn="0" w:noHBand="0" w:val="0000"/>
      </w:tblPr>
      <w:tblGrid>
        <w:gridCol w:w="2125"/>
        <w:gridCol w:w="1447"/>
        <w:gridCol w:w="1243"/>
        <w:gridCol w:w="1989"/>
        <w:gridCol w:w="1841"/>
        <w:gridCol w:w="1557"/>
      </w:tblGrid>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b/>
                <w:b/>
                <w:sz w:val="22"/>
                <w:szCs w:val="22"/>
                <w:lang w:eastAsia="zh-CN" w:bidi="hi-IN"/>
              </w:rPr>
            </w:pPr>
            <w:r>
              <w:rPr>
                <w:rFonts w:eastAsia="SimSun" w:cs="Arial" w:ascii="Calibri" w:hAnsi="Calibri"/>
                <w:b/>
                <w:sz w:val="22"/>
                <w:szCs w:val="22"/>
                <w:lang w:eastAsia="zh-CN" w:bidi="hi-IN"/>
              </w:rPr>
              <w:t>Tipologia di veicolo</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b/>
                <w:sz w:val="22"/>
                <w:szCs w:val="22"/>
                <w:lang w:eastAsia="zh-CN" w:bidi="hi-IN"/>
              </w:rPr>
              <w:t>Incendio</w:t>
            </w:r>
          </w:p>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sz w:val="22"/>
                <w:szCs w:val="22"/>
                <w:lang w:eastAsia="zh-CN" w:bidi="hi-IN"/>
              </w:rPr>
              <w:t>‰</w:t>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b/>
                <w:sz w:val="22"/>
                <w:szCs w:val="22"/>
                <w:lang w:eastAsia="zh-CN" w:bidi="hi-IN"/>
              </w:rPr>
              <w:t>Furto</w:t>
            </w:r>
          </w:p>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sz w:val="22"/>
                <w:szCs w:val="22"/>
                <w:lang w:eastAsia="zh-CN" w:bidi="hi-IN"/>
              </w:rPr>
              <w:t>‰</w:t>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b/>
                <w:sz w:val="22"/>
                <w:szCs w:val="22"/>
                <w:lang w:eastAsia="zh-CN" w:bidi="hi-IN"/>
              </w:rPr>
              <w:t xml:space="preserve">Eventi Sociopolitici </w:t>
            </w:r>
            <w:r>
              <w:rPr>
                <w:rFonts w:eastAsia="SimSun" w:cs="Arial" w:ascii="Calibri" w:hAnsi="Calibri"/>
                <w:sz w:val="22"/>
                <w:szCs w:val="22"/>
                <w:lang w:eastAsia="zh-CN" w:bidi="hi-IN"/>
              </w:rPr>
              <w:t>‰</w:t>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b/>
                <w:sz w:val="22"/>
                <w:szCs w:val="22"/>
                <w:lang w:eastAsia="zh-CN" w:bidi="hi-IN"/>
              </w:rPr>
              <w:t xml:space="preserve">Eventi Atmosferici, diversi </w:t>
            </w:r>
            <w:r>
              <w:rPr>
                <w:rFonts w:eastAsia="SimSun" w:cs="Arial" w:ascii="Calibri" w:hAnsi="Calibri"/>
                <w:sz w:val="22"/>
                <w:szCs w:val="22"/>
                <w:lang w:eastAsia="zh-CN" w:bidi="hi-IN"/>
              </w:rPr>
              <w:t>‰</w:t>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b/>
                <w:sz w:val="22"/>
                <w:szCs w:val="22"/>
                <w:lang w:eastAsia="zh-CN" w:bidi="hi-IN"/>
              </w:rPr>
              <w:t>Kasko Multirischi</w:t>
            </w:r>
          </w:p>
          <w:p>
            <w:pPr>
              <w:pStyle w:val="Normal"/>
              <w:suppressAutoHyphens w:val="true"/>
              <w:jc w:val="center"/>
              <w:textAlignment w:val="baseline"/>
              <w:rPr>
                <w:rFonts w:ascii="Calibri" w:hAnsi="Calibri" w:eastAsia="SimSun" w:cs="Arial"/>
                <w:b/>
                <w:b/>
                <w:sz w:val="22"/>
                <w:szCs w:val="22"/>
                <w:lang w:eastAsia="zh-CN" w:bidi="hi-IN"/>
              </w:rPr>
            </w:pPr>
            <w:r>
              <w:rPr>
                <w:rFonts w:eastAsia="SimSun" w:cs="Arial" w:ascii="Calibri" w:hAnsi="Calibri"/>
                <w:sz w:val="22"/>
                <w:szCs w:val="22"/>
                <w:lang w:eastAsia="zh-CN" w:bidi="hi-IN"/>
              </w:rPr>
              <w:t>‰</w:t>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Autovetture</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Auto promiscui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Autocarri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Autoveicoli ad uso speciale</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Motocarri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Ciclomotori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Motocicli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Scuolabus</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Macchine operatrici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Macchine agricole</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Rimorchi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r>
        <w:trPr/>
        <w:tc>
          <w:tcPr>
            <w:tcW w:w="21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both"/>
              <w:textAlignment w:val="baseline"/>
              <w:rPr>
                <w:rFonts w:ascii="Calibri" w:hAnsi="Calibri" w:eastAsia="SimSun" w:cs="Arial"/>
                <w:sz w:val="24"/>
                <w:lang w:eastAsia="zh-CN" w:bidi="hi-IN"/>
              </w:rPr>
            </w:pPr>
            <w:r>
              <w:rPr>
                <w:rFonts w:eastAsia="SimSun" w:cs="Arial" w:ascii="Calibri" w:hAnsi="Calibri"/>
                <w:sz w:val="24"/>
                <w:lang w:eastAsia="zh-CN" w:bidi="hi-IN"/>
              </w:rPr>
              <w:t>Veicoli elettrici</w:t>
            </w:r>
          </w:p>
        </w:tc>
        <w:tc>
          <w:tcPr>
            <w:tcW w:w="14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2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c>
          <w:tcPr>
            <w:tcW w:w="155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98" w:type="dxa"/>
            </w:tcMar>
          </w:tcPr>
          <w:p>
            <w:pPr>
              <w:pStyle w:val="Normal"/>
              <w:suppressAutoHyphens w:val="true"/>
              <w:jc w:val="center"/>
              <w:textAlignment w:val="baseline"/>
              <w:rPr>
                <w:rFonts w:ascii="Calibri" w:hAnsi="Calibri" w:eastAsia="SimSun" w:cs="Arial"/>
                <w:sz w:val="24"/>
                <w:lang w:eastAsia="zh-CN" w:bidi="hi-IN"/>
              </w:rPr>
            </w:pPr>
            <w:r>
              <w:rPr>
                <w:rFonts w:eastAsia="SimSun" w:cs="Arial" w:ascii="Calibri" w:hAnsi="Calibri"/>
                <w:sz w:val="24"/>
                <w:lang w:eastAsia="zh-CN" w:bidi="hi-IN"/>
              </w:rPr>
            </w:r>
          </w:p>
        </w:tc>
      </w:tr>
    </w:tbl>
    <w:p>
      <w:pPr>
        <w:pStyle w:val="P93"/>
        <w:jc w:val="both"/>
        <w:rPr>
          <w:rFonts w:ascii="Tahoma" w:hAnsi="Tahoma" w:cs="Tahoma"/>
          <w:b/>
          <w:b/>
          <w:color w:val="000000"/>
          <w:sz w:val="22"/>
          <w:szCs w:val="22"/>
        </w:rPr>
      </w:pPr>
      <w:r>
        <w:rPr>
          <w:rFonts w:cs="Tahoma" w:ascii="Tahoma" w:hAnsi="Tahoma"/>
          <w:b/>
          <w:color w:val="000000"/>
          <w:sz w:val="22"/>
          <w:szCs w:val="22"/>
        </w:rPr>
      </w:r>
    </w:p>
    <w:p>
      <w:pPr>
        <w:pStyle w:val="Normal"/>
        <w:tabs>
          <w:tab w:val="left" w:pos="960" w:leader="none"/>
          <w:tab w:val="left" w:pos="2400" w:leader="none"/>
          <w:tab w:val="left" w:pos="2640" w:leader="none"/>
        </w:tabs>
        <w:jc w:val="both"/>
        <w:rPr>
          <w:rFonts w:ascii="Tahoma" w:hAnsi="Tahoma" w:cs="Tahoma"/>
          <w:sz w:val="22"/>
          <w:szCs w:val="22"/>
        </w:rPr>
      </w:pPr>
      <w:r>
        <w:rPr>
          <w:rFonts w:cs="Tahoma" w:ascii="Tahoma" w:hAnsi="Tahoma"/>
          <w:sz w:val="22"/>
          <w:szCs w:val="22"/>
        </w:rPr>
      </w:r>
    </w:p>
    <w:p>
      <w:pPr>
        <w:pStyle w:val="Normal"/>
        <w:tabs>
          <w:tab w:val="left" w:pos="960" w:leader="none"/>
          <w:tab w:val="left" w:pos="2400" w:leader="none"/>
          <w:tab w:val="left" w:pos="2640" w:leader="none"/>
        </w:tabs>
        <w:jc w:val="both"/>
        <w:rPr>
          <w:rFonts w:ascii="Tahoma" w:hAnsi="Tahoma" w:cs="Tahoma"/>
          <w:sz w:val="22"/>
          <w:szCs w:val="22"/>
        </w:rPr>
      </w:pPr>
      <w:r>
        <w:rPr>
          <w:rFonts w:cs="Tahoma" w:ascii="Tahoma" w:hAnsi="Tahoma"/>
          <w:sz w:val="22"/>
          <w:szCs w:val="22"/>
        </w:rPr>
      </w:r>
    </w:p>
    <w:p>
      <w:pPr>
        <w:pStyle w:val="Normal"/>
        <w:tabs>
          <w:tab w:val="left" w:pos="960" w:leader="none"/>
          <w:tab w:val="left" w:pos="2400" w:leader="none"/>
          <w:tab w:val="left" w:pos="2640" w:leader="none"/>
        </w:tabs>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uppressAutoHyphens w:val="true"/>
        <w:jc w:val="both"/>
        <w:rPr>
          <w:rFonts w:ascii="Tahoma" w:hAnsi="Tahoma" w:eastAsia="Tahoma" w:cs="Tahoma"/>
        </w:rPr>
      </w:pPr>
      <w:r>
        <w:rPr>
          <w:rFonts w:eastAsia="Tahoma" w:cs="Tahoma" w:ascii="Tahoma" w:hAnsi="Tahoma"/>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tabs>
          <w:tab w:val="left" w:pos="960" w:leader="none"/>
          <w:tab w:val="left" w:pos="2400" w:leader="none"/>
          <w:tab w:val="left" w:pos="2640" w:leader="none"/>
        </w:tabs>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jc w:val="both"/>
        <w:rPr>
          <w:rFonts w:ascii="Tahoma" w:hAnsi="Tahoma" w:eastAsia="Tahoma" w:cs="Tahoma"/>
        </w:rPr>
      </w:pPr>
      <w:r>
        <w:rPr>
          <w:rFonts w:eastAsia="Tahoma" w:cs="Tahoma" w:ascii="Tahoma" w:hAnsi="Tahoma"/>
        </w:rPr>
      </w:r>
    </w:p>
    <w:p>
      <w:pPr>
        <w:pStyle w:val="Normal"/>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jc w:val="right"/>
        <w:rPr>
          <w:rFonts w:ascii="Tahoma" w:hAnsi="Tahoma" w:eastAsia="Tahoma" w:cs="Tahoma"/>
        </w:rPr>
      </w:pPr>
      <w:r>
        <w:rPr>
          <w:rFonts w:eastAsia="Tahoma" w:cs="Tahoma" w:ascii="Tahoma" w:hAnsi="Tahoma"/>
        </w:rPr>
        <w:t>TIMBRO E FIRMA DELLA DITTA</w:t>
      </w:r>
    </w:p>
    <w:p>
      <w:pPr>
        <w:pStyle w:val="Normal"/>
        <w:jc w:val="right"/>
        <w:rPr>
          <w:rFonts w:ascii="Tahoma" w:hAnsi="Tahoma" w:eastAsia="Tahoma" w:cs="Tahoma"/>
        </w:rPr>
      </w:pPr>
      <w:r>
        <w:rPr>
          <w:rFonts w:eastAsia="Tahoma" w:cs="Tahoma" w:ascii="Tahoma" w:hAnsi="Tahoma"/>
        </w:rPr>
      </w:r>
    </w:p>
    <w:p>
      <w:pPr>
        <w:pStyle w:val="Normal"/>
        <w:jc w:val="right"/>
        <w:rPr>
          <w:rFonts w:ascii="Tahoma" w:hAnsi="Tahoma" w:eastAsia="Tahoma" w:cs="Tahoma"/>
          <w:u w:val="single"/>
        </w:rPr>
      </w:pPr>
      <w:r>
        <w:rPr>
          <w:rFonts w:eastAsia="Tahoma" w:cs="Tahoma" w:ascii="Tahoma" w:hAnsi="Tahoma"/>
          <w:u w:val="single"/>
        </w:rPr>
        <w:tab/>
        <w:tab/>
        <w:tab/>
        <w:tab/>
      </w:r>
    </w:p>
    <w:p>
      <w:pPr>
        <w:pStyle w:val="Normal"/>
        <w:jc w:val="both"/>
        <w:rPr>
          <w:rFonts w:ascii="Tahoma" w:hAnsi="Tahoma" w:eastAsia="Tahoma" w:cs="Tahoma"/>
        </w:rPr>
      </w:pPr>
      <w:r>
        <w:rPr>
          <w:rFonts w:eastAsia="Tahoma" w:cs="Tahoma" w:ascii="Tahoma" w:hAnsi="Tahoma"/>
        </w:rPr>
      </w:r>
    </w:p>
    <w:p>
      <w:pPr>
        <w:pStyle w:val="Normal"/>
        <w:jc w:val="both"/>
        <w:rPr>
          <w:rFonts w:ascii="Tahoma" w:hAnsi="Tahoma" w:eastAsia="Tahoma" w:cs="Tahoma"/>
        </w:rPr>
      </w:pPr>
      <w:r>
        <w:rPr>
          <w:rFonts w:eastAsia="Tahoma" w:cs="Tahoma" w:ascii="Tahoma" w:hAnsi="Tahoma"/>
        </w:rPr>
      </w:r>
    </w:p>
    <w:p>
      <w:pPr>
        <w:pStyle w:val="Normal"/>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pPr>
      <w:r>
        <w:rPr>
          <w:rFonts w:eastAsia="Tahoma" w:cs="Tahoma" w:ascii="Tahoma" w:hAnsi="Tahoma"/>
          <w:sz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sectPr>
      <w:headerReference w:type="default" r:id="rId3"/>
      <w:type w:val="nextPage"/>
      <w:pgSz w:orient="landscape" w:w="16838" w:h="11906"/>
      <w:pgMar w:left="1134" w:right="1702" w:header="720" w:top="1134" w:footer="0" w:bottom="1134" w:gutter="0"/>
      <w:pgNumType w:fmt="decimal"/>
      <w:formProt w:val="false"/>
      <w:textDirection w:val="lrTb"/>
      <w:docGrid w:type="default" w:linePitch="272"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Univers">
    <w:charset w:val="00"/>
    <w:family w:val="roman"/>
    <w:pitch w:val="variable"/>
  </w:font>
  <w:font w:name="Tahoma">
    <w:charset w:val="00"/>
    <w:family w:val="roman"/>
    <w:pitch w:val="variable"/>
  </w:font>
  <w:font w:name="Arial Narrow">
    <w:charset w:val="00"/>
    <w:family w:val="roman"/>
    <w:pitch w:val="variable"/>
  </w:font>
  <w:font w:name="CG Times">
    <w:charset w:val="00"/>
    <w:family w:val="roman"/>
    <w:pitch w:val="variable"/>
  </w:font>
  <w:font w:name="Calibr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left"/>
      <w:rPr/>
    </w:pPr>
    <w:r>
      <w:rPr>
        <w:rFonts w:cs="Arial" w:ascii="Calibri" w:hAnsi="Calibri"/>
        <w:b w:val="false"/>
        <w:bCs w:val="false"/>
        <w:sz w:val="22"/>
        <w:szCs w:val="22"/>
      </w:rPr>
      <w:t>SCHEDA DI OFFERTA ECONOMICA  ALLEGATO 2 – LOTTO N. 3 RCA LIBRO MATRICOLA</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left"/>
      <w:rPr/>
    </w:pPr>
    <w:r>
      <w:rPr>
        <w:rFonts w:cs="Arial" w:ascii="Calibri" w:hAnsi="Calibri"/>
        <w:b w:val="false"/>
        <w:bCs w:val="false"/>
        <w:sz w:val="22"/>
        <w:szCs w:val="22"/>
      </w:rPr>
      <w:t>SCHEDA DI OFFERTA ECONOMICA  ALLEGATO 2 – LOTTO N. 3 RCA LIBRO MATRICOLA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pPr>
      <w:widowControl/>
      <w:bidi w:val="0"/>
      <w:jc w:val="left"/>
    </w:pPr>
    <w:rPr>
      <w:rFonts w:ascii="Times New Roman" w:hAnsi="Times New Roman" w:eastAsia="Times New Roman" w:cs="Times New Roman"/>
      <w:color w:val="00000A"/>
      <w:kern w:val="0"/>
      <w:sz w:val="20"/>
      <w:szCs w:val="20"/>
      <w:lang w:val="it-IT" w:eastAsia="it-IT" w:bidi="ar-SA"/>
    </w:rPr>
  </w:style>
  <w:style w:type="paragraph" w:styleId="Titolo1">
    <w:name w:val="Heading 1"/>
    <w:basedOn w:val="Normal"/>
    <w:qFormat/>
    <w:pPr>
      <w:keepNext/>
      <w:tabs>
        <w:tab w:val="decimal" w:pos="0" w:leader="none"/>
      </w:tabs>
      <w:jc w:val="both"/>
      <w:outlineLvl w:val="0"/>
    </w:pPr>
    <w:rPr>
      <w:sz w:val="24"/>
    </w:rPr>
  </w:style>
  <w:style w:type="paragraph" w:styleId="Titolo2">
    <w:name w:val="Heading 2"/>
    <w:basedOn w:val="Normal"/>
    <w:qFormat/>
    <w:pPr>
      <w:keepNext/>
      <w:jc w:val="both"/>
      <w:outlineLvl w:val="1"/>
    </w:pPr>
    <w:rPr>
      <w:b/>
      <w:sz w:val="24"/>
    </w:rPr>
  </w:style>
  <w:style w:type="paragraph" w:styleId="Titolo3">
    <w:name w:val="Heading 3"/>
    <w:basedOn w:val="Normal"/>
    <w:qFormat/>
    <w:pPr>
      <w:keepNext/>
      <w:ind w:firstLine="6237"/>
      <w:jc w:val="both"/>
      <w:outlineLvl w:val="2"/>
    </w:pPr>
    <w:rPr>
      <w:sz w:val="24"/>
    </w:rPr>
  </w:style>
  <w:style w:type="paragraph" w:styleId="Titolo4">
    <w:name w:val="Heading 4"/>
    <w:basedOn w:val="Normal"/>
    <w:qFormat/>
    <w:pPr>
      <w:keepNext/>
      <w:ind w:left="360" w:hanging="0"/>
      <w:jc w:val="both"/>
      <w:outlineLvl w:val="3"/>
    </w:pPr>
    <w:rPr>
      <w:sz w:val="24"/>
    </w:rPr>
  </w:style>
  <w:style w:type="paragraph" w:styleId="Titolo5">
    <w:name w:val="Heading 5"/>
    <w:basedOn w:val="Normal"/>
    <w:qFormat/>
    <w:pPr>
      <w:keepNext/>
      <w:ind w:left="284" w:hanging="284"/>
      <w:jc w:val="both"/>
      <w:outlineLvl w:val="4"/>
    </w:pPr>
    <w:rPr>
      <w:sz w:val="24"/>
    </w:rPr>
  </w:style>
  <w:style w:type="paragraph" w:styleId="Titolo6">
    <w:name w:val="Heading 6"/>
    <w:basedOn w:val="Normal"/>
    <w:qFormat/>
    <w:pPr>
      <w:keepNext/>
      <w:outlineLvl w:val="5"/>
    </w:pPr>
    <w:rPr>
      <w:b/>
      <w:sz w:val="24"/>
    </w:rPr>
  </w:style>
  <w:style w:type="paragraph" w:styleId="Titolo7">
    <w:name w:val="Heading 7"/>
    <w:basedOn w:val="Normal"/>
    <w:qFormat/>
    <w:pPr>
      <w:keepNext/>
      <w:jc w:val="center"/>
      <w:outlineLvl w:val="6"/>
    </w:pPr>
    <w:rPr>
      <w:i/>
      <w:sz w:val="24"/>
    </w:rPr>
  </w:style>
  <w:style w:type="paragraph" w:styleId="Titolo8">
    <w:name w:val="Heading 8"/>
    <w:basedOn w:val="Normal"/>
    <w:qFormat/>
    <w:pPr>
      <w:keepNext/>
      <w:jc w:val="center"/>
      <w:outlineLvl w:val="7"/>
    </w:pPr>
    <w:rPr>
      <w:b/>
      <w:sz w:val="24"/>
    </w:rPr>
  </w:style>
  <w:style w:type="paragraph" w:styleId="Titolo9">
    <w:name w:val="Heading 9"/>
    <w:basedOn w:val="Normal"/>
    <w:qFormat/>
    <w:pPr>
      <w:keepNext/>
      <w:ind w:left="360" w:hanging="0"/>
      <w:outlineLvl w:val="8"/>
    </w:pPr>
    <w:rPr>
      <w:sz w:val="24"/>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ListLabel1" w:customStyle="1">
    <w:name w:val="ListLabel 1"/>
    <w:qFormat/>
    <w:rPr>
      <w:b w:val="false"/>
      <w:i w:val="false"/>
      <w:sz w:val="22"/>
    </w:rPr>
  </w:style>
  <w:style w:type="character" w:styleId="ListLabel2" w:customStyle="1">
    <w:name w:val="ListLabel 2"/>
    <w:qFormat/>
    <w:rPr>
      <w:b/>
      <w:i w:val="false"/>
      <w:sz w:val="22"/>
    </w:rPr>
  </w:style>
  <w:style w:type="character" w:styleId="ListLabel3" w:customStyle="1">
    <w:name w:val="ListLabel 3"/>
    <w:qFormat/>
    <w:rPr>
      <w:sz w:val="16"/>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customStyle="1">
    <w:name w:val="Body Text"/>
    <w:basedOn w:val="Normal"/>
    <w:pPr>
      <w:jc w:val="both"/>
    </w:pPr>
    <w:rPr>
      <w:sz w:val="24"/>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Mangal"/>
    </w:rPr>
  </w:style>
  <w:style w:type="paragraph" w:styleId="Titoloprincipale" w:customStyle="1">
    <w:name w:val="Title"/>
    <w:basedOn w:val="Normal"/>
    <w:qFormat/>
    <w:pPr>
      <w:jc w:val="center"/>
    </w:pPr>
    <w:rPr>
      <w:b/>
      <w:sz w:val="24"/>
    </w:rPr>
  </w:style>
  <w:style w:type="paragraph" w:styleId="Caption">
    <w:name w:val="caption"/>
    <w:basedOn w:val="Normal"/>
    <w:qFormat/>
    <w:pPr>
      <w:jc w:val="center"/>
    </w:pPr>
    <w:rPr>
      <w:b/>
      <w:sz w:val="24"/>
    </w:rPr>
  </w:style>
  <w:style w:type="paragraph" w:styleId="Rientrocorpodeltesto">
    <w:name w:val="Body Text Indent"/>
    <w:basedOn w:val="Normal"/>
    <w:pPr>
      <w:ind w:left="360" w:hanging="0"/>
      <w:jc w:val="both"/>
    </w:pPr>
    <w:rPr>
      <w:sz w:val="24"/>
    </w:rPr>
  </w:style>
  <w:style w:type="paragraph" w:styleId="BodyTextIndent2">
    <w:name w:val="Body Text Indent 2"/>
    <w:basedOn w:val="Normal"/>
    <w:qFormat/>
    <w:pPr>
      <w:ind w:left="1701" w:hanging="1701"/>
      <w:jc w:val="both"/>
    </w:pPr>
    <w:rPr>
      <w:sz w:val="24"/>
    </w:rPr>
  </w:style>
  <w:style w:type="paragraph" w:styleId="BodyText2">
    <w:name w:val="Body Text 2"/>
    <w:basedOn w:val="Normal"/>
    <w:qFormat/>
    <w:pPr>
      <w:jc w:val="both"/>
    </w:pPr>
    <w:rPr>
      <w:b/>
      <w:sz w:val="24"/>
    </w:rPr>
  </w:style>
  <w:style w:type="paragraph" w:styleId="BodyTextIndent3">
    <w:name w:val="Body Text Indent 3"/>
    <w:basedOn w:val="Normal"/>
    <w:qFormat/>
    <w:pPr>
      <w:ind w:left="284" w:hanging="0"/>
      <w:jc w:val="both"/>
    </w:pPr>
    <w:rPr>
      <w:sz w:val="24"/>
    </w:rPr>
  </w:style>
  <w:style w:type="paragraph" w:styleId="BodyText3">
    <w:name w:val="Body Text 3"/>
    <w:basedOn w:val="Normal"/>
    <w:qFormat/>
    <w:pPr>
      <w:jc w:val="center"/>
    </w:pPr>
    <w:rPr>
      <w:b/>
      <w:sz w:val="24"/>
    </w:rPr>
  </w:style>
  <w:style w:type="paragraph" w:styleId="BodyText21" w:customStyle="1">
    <w:name w:val="Body Text 21"/>
    <w:basedOn w:val="Normal"/>
    <w:qFormat/>
    <w:pPr>
      <w:widowControl w:val="false"/>
      <w:tabs>
        <w:tab w:val="left" w:pos="360" w:leader="none"/>
        <w:tab w:val="left" w:pos="720" w:leader="none"/>
        <w:tab w:val="left" w:pos="1080" w:leader="none"/>
        <w:tab w:val="left" w:pos="1440" w:leader="none"/>
        <w:tab w:val="left" w:pos="1800" w:leader="none"/>
        <w:tab w:val="left" w:pos="2400" w:leader="none"/>
        <w:tab w:val="left" w:pos="2640" w:leader="none"/>
      </w:tabs>
      <w:jc w:val="both"/>
    </w:pPr>
    <w:rPr>
      <w:rFonts w:ascii="Univers" w:hAnsi="Univers"/>
      <w:sz w:val="22"/>
    </w:rPr>
  </w:style>
  <w:style w:type="paragraph" w:styleId="Pidipagina">
    <w:name w:val="Footer"/>
    <w:basedOn w:val="Normal"/>
    <w:pPr>
      <w:tabs>
        <w:tab w:val="center" w:pos="4819" w:leader="none"/>
        <w:tab w:val="right" w:pos="9638" w:leader="none"/>
      </w:tabs>
    </w:pPr>
    <w:rPr/>
  </w:style>
  <w:style w:type="paragraph" w:styleId="Intestazione">
    <w:name w:val="Header"/>
    <w:basedOn w:val="Normal"/>
    <w:pPr>
      <w:tabs>
        <w:tab w:val="center" w:pos="4819" w:leader="none"/>
        <w:tab w:val="right" w:pos="9638" w:leader="none"/>
      </w:tabs>
    </w:pPr>
    <w:rPr/>
  </w:style>
  <w:style w:type="paragraph" w:styleId="BalloonText">
    <w:name w:val="Balloon Text"/>
    <w:basedOn w:val="Normal"/>
    <w:semiHidden/>
    <w:qFormat/>
    <w:rsid w:val="004249fe"/>
    <w:pPr/>
    <w:rPr>
      <w:rFonts w:ascii="Tahoma" w:hAnsi="Tahoma" w:cs="Tahoma"/>
      <w:sz w:val="16"/>
      <w:szCs w:val="16"/>
    </w:rPr>
  </w:style>
  <w:style w:type="paragraph" w:styleId="P93" w:customStyle="1">
    <w:name w:val="p93"/>
    <w:basedOn w:val="Normal"/>
    <w:qFormat/>
    <w:rsid w:val="00695aca"/>
    <w:pPr>
      <w:widowControl w:val="false"/>
      <w:tabs>
        <w:tab w:val="left" w:pos="740" w:leader="none"/>
      </w:tabs>
      <w:ind w:left="720" w:hanging="720"/>
    </w:pPr>
    <w:rPr>
      <w:sz w:val="24"/>
      <w:lang w:eastAsia="en-US"/>
    </w:rPr>
  </w:style>
  <w:style w:type="paragraph" w:styleId="Corpodeltesto21" w:customStyle="1">
    <w:name w:val="Corpo del testo 21"/>
    <w:basedOn w:val="Normal"/>
    <w:qFormat/>
    <w:rsid w:val="008d4012"/>
    <w:pPr>
      <w:tabs>
        <w:tab w:val="left" w:pos="851" w:leader="none"/>
      </w:tabs>
      <w:jc w:val="both"/>
    </w:pPr>
    <w:rPr>
      <w:sz w:val="24"/>
    </w:rPr>
  </w:style>
  <w:style w:type="paragraph" w:styleId="P2" w:customStyle="1">
    <w:name w:val="p2"/>
    <w:basedOn w:val="Normal"/>
    <w:qFormat/>
    <w:rsid w:val="00bb45cf"/>
    <w:pPr>
      <w:widowControl w:val="false"/>
      <w:tabs>
        <w:tab w:val="left" w:pos="720" w:leader="none"/>
      </w:tabs>
      <w:spacing w:lineRule="atLeast" w:line="240"/>
    </w:pPr>
    <w:rPr>
      <w:sz w:val="24"/>
    </w:rPr>
  </w:style>
  <w:style w:type="paragraph" w:styleId="P85" w:customStyle="1">
    <w:name w:val="p85"/>
    <w:basedOn w:val="Normal"/>
    <w:qFormat/>
    <w:rsid w:val="00bb45cf"/>
    <w:pPr>
      <w:widowControl w:val="false"/>
      <w:tabs>
        <w:tab w:val="left" w:pos="720" w:leader="none"/>
      </w:tabs>
      <w:ind w:left="720" w:hanging="720"/>
    </w:pPr>
    <w:rPr>
      <w:sz w:val="24"/>
      <w:lang w:eastAsia="en-US"/>
    </w:rPr>
  </w:style>
  <w:style w:type="paragraph" w:styleId="Testo" w:customStyle="1">
    <w:name w:val="Testo"/>
    <w:basedOn w:val="Normal"/>
    <w:qFormat/>
    <w:rsid w:val="009a0dc5"/>
    <w:pPr>
      <w:tabs>
        <w:tab w:val="left" w:pos="3645" w:leader="none"/>
      </w:tabs>
      <w:suppressAutoHyphens w:val="true"/>
      <w:spacing w:lineRule="auto" w:line="264" w:before="180" w:after="120"/>
      <w:jc w:val="both"/>
    </w:pPr>
    <w:rPr>
      <w:rFonts w:ascii="Arial Narrow" w:hAnsi="Arial Narrow"/>
      <w:sz w:val="22"/>
      <w:lang w:eastAsia="ar-SA"/>
    </w:rPr>
  </w:style>
  <w:style w:type="paragraph" w:styleId="Standard" w:customStyle="1">
    <w:name w:val="Standard"/>
    <w:qFormat/>
    <w:rsid w:val="005e08a5"/>
    <w:pPr>
      <w:widowControl/>
      <w:suppressAutoHyphens w:val="true"/>
      <w:bidi w:val="0"/>
      <w:jc w:val="left"/>
      <w:textAlignment w:val="baseline"/>
    </w:pPr>
    <w:rPr>
      <w:rFonts w:ascii="CG Times" w:hAnsi="CG Times" w:eastAsia="Times New Roman" w:cs="Times New Roman"/>
      <w:color w:val="00000A"/>
      <w:kern w:val="0"/>
      <w:sz w:val="20"/>
      <w:szCs w:val="20"/>
      <w:lang w:val="it-IT" w:eastAsia="it-IT" w:bidi="ar-SA"/>
    </w:rPr>
  </w:style>
  <w:style w:type="paragraph" w:styleId="Contenutocornice" w:customStyle="1">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rsid w:val="00d753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Application>LibreOffice/5.4.1.2$Windows_X86_64 LibreOffice_project/ea7cb86e6eeb2bf3a5af73a8f7777ac570321527</Application>
  <Pages>22</Pages>
  <Words>4373</Words>
  <Characters>22561</Characters>
  <CharactersWithSpaces>25089</CharactersWithSpaces>
  <Paragraphs>1893</Paragraphs>
  <Company>AON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2018-07-02T14:20:00Z</dcterms:created>
  <dc:creator>Aon</dc:creator>
  <dc:description/>
  <dc:language>it-IT</dc:language>
  <cp:lastModifiedBy/>
  <cp:lastPrinted>2016-08-03T15:05:00Z</cp:lastPrinted>
  <dcterms:modified xsi:type="dcterms:W3CDTF">2019-08-20T10:13:14Z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AON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